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Яочэня оказалась немаленькой: отец-хромой, мать-тряпка, дедушек и бабушек нет — они были беженцами, спасавшимися от голода. Сверху — старший брат, которого выдали замуж за десятки ли отсюда, снизу — две семилетние сестры-близняшки и совсем крошечный младший брат, которому всего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важное: семья была нищей. Насколько нищей? Все домочадцы выглядели как ходячие скелеты. Старшего брата отдали за две мешка сухих пайков, а теперь и на него самого положил глаз местный деревенский негодяй, тоже пожелавший выменять парня за два мешка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мысленно выругался. Кто бы мог подумать, что он, в прошлой жизни убежденный холостяк, после попадания в древность станет таким «ходовым товаром»?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тяжелыми мыслями Сы Яочэнь снова провалился в тяжелый, дурманящий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вновь, то первым делом открыл глаза и увидел всё то же прогнившее стропило над головой и почувствовал под собой жесткую, грубую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Разваливающаяся лачуга, сквозь щели которой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он мог понять чувства принцессы на горошине, если бы той пришлось спать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перенестись в другой мир — из роскоши в такую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не хотели отдавать Сы Яочэня за два мешка зерна. Они были готовы жевать древесную кору и коренья, лишь бы не повторять судьбу старшего сына, считая, что лучше всей семьей умереть, чем продать еще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был натурой мягкой и нерешительной, склонной к самокопанию. Он не хотел выходить замуж за негодяя, но и видеть страдания родных не мог. Чтобы сэкономить хоть немного еды, он в порыве отчаяния решил свести счеты с жизнью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Сы Яочэнь, который еще секунду назад стоял в выставочном зале и ворчал, что всё это — не для него, странным образом оказался в теле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воспоминания подростка, Сы Яочэнь едва не взвыл в голос: «Небеса! Почему, когда я в своих мечтах молил о выигрыше в лотерею и муже с восемью кубиками пресса, вы даже не взглянули в мою сторону? Стоило мне один раз пожаловаться, как вы тут же исполнили желание!»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проснулся! Мама! Мама! Брат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радостный детский крик. Сы Яочэнь с трудом повернул голову и увидел худощавого мальчишку, который во все глаза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горло неприятно саднило. Вспомнив, что в момент его перемещения прежний владелец тела пытался повеситься, Сы Яочэнь сразу понял причину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Удавка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 Яочэнь предаться печали, как в комнату вошла женщина, которую он видел перед тем, как потерял сознание — его мать, госпожа Чэнь. Она осторожно несла миску, а в её глазах, устремленных на сына, читалась бесконечная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согрело сердце Сы Яочэня, и он окончательно принял свою новую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подошла ближе, желудок Сы Яочэня скрутило от спазмов —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села рядом, в миске дымилась горячая жидкая каша, от которой исходил аппетитный аромат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был так голоден, что сразу сделал несколько больших глотков. В этот момент снаружи кто-то позвал госпожу Чэнь, назвав её женой Чаншэна, и она поспешила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съел половину порции и краем глаза заметил, что мальчишка, который только что кричал о его пробуждении, сглатывает слюну, глядя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такой малыш так пристально следит за ним, значит, его внимание привлекает именно миска с кашей в руках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иди сюда. Дядя... тьфу, то есть, брат не может доесть,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Сы Яочэню было двадцать два года, он только закончил университет, а этому ребенку от силы три. По привычке он хотел назвать себя дядей, но теперь он был старшим братом, так что пришлось вовремя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медленно подошел, в его глазах боролись нерешительность и голод, но Сы Яочэнь просто протянул 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Брат только проснулся, мне не осилить так много. Разве не будет обидно, если еда пропадет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был еще совсем ребенком, и, услышав слова брата, он начал жадно глотать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