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17. Кожа к коже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смотрел, как лицо Юй Лин меняется — из пунцового в мертвенно-белое. Так и не произнеся ни слова резкого, он развернулся и направился к двери. Распахнул её — и увидел того, кого хотел видеть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стоял с тихой улыбкой на губах; взгляд у него был мягкий, тёплый — спокойная вода. «На улице дождь, — сказал он. — Я принёс зонт.»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молча взял его за правую руку. «Домой.»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в машине, он сжал подбородок Е Цинжана, повернул лицо к себе и впился в губы — яростно, почти исступлённо. Язык раздвинул губы и жадно тянул его сладость; потом медленно прошёлся кончиком по нёбу, добрался до основания языка — и Е Цинжан непроизвольно вздрогнул всем телом, позволяя брать столько,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Е Цинжан тихонько вцепился в край его одежды и как мог отвечал на поцелуй. Губы уже горели, сопротивляться не было ни сил, ни желания. О Лао Цзяне за рулём он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оборвался, оба тяжело дышали. Лбами почти соприкасались; воздух между ними загустел. Е Цинжан провёл языком по припухшим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тебя, — произнёс он тихо. — Почему ты не принял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 об этом прямо сейчас? — В голосе Хэ Чэншуана слышалась хрипотца. — Совесть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 исключительная женщина. Со временем может найтись кто-нибудь не менее особенный —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Е Цинжана повлажнели. Он сам потянулся к нему — едва коснулся губами и тут же отстранился, залившись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хороший. А я всё оглядывался, всё взвешивал — и никак не решался посмотреть правде в глаза. Но с сегодняшнего дня... давай просто идти вперёд вместе.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на горле Хэ Чэншуана дёрнулся. «Хорошо», — ответил он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запомнит навсегда. Что бы ни случилось — он не отпустит Е Цинжана.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успела толком остановиться во дворе, а Хэ Чэншуан уже тащил его наружу, не в силах ждать ни секунды. Они почти бежали к спальне. Е Цинжан вдруг вспомнил, что Лао Цзян видел в машине всё, — и румянец пополз с щёк на шею. Хэ Чэншуан ударом ноги распахнул дверь, швырнул его на кровать и, сбросив куртку,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