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согласования сценария наступил день официальных съёмок. Поскольку школа торопилась с рекламной кампанией, Су Цзиньчэну и остальным нужно было сначала сделать пробные снимки в костюмах и гриме, и только потом снимать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очень распространён в будущем, но Су Цзиньчэн, привыкший к порядкам XXI века, не мог не восхититься: «Ну и круто!» Даже для рекламного ролика нужно делать пробные снимки — в XXI веке такую роскошь могли позволить себе только полнометражные фильмы и сериалы, да и то не у всех сериалов были пробные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пробных снимков назначили на выходные этой недели, потому что для рекламных фото не требовались студенты в качестве фона, и работать было удобнее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рекламных фото Су Цзиньчэн, едва появившись в школе, был сразу же препровождён в гримёрку. На самом деле гримёркой служила обычная маленькая аудитория, с той лишь разницей, что это была аудитория для лабораторных работ, поэтому у каждого стола имелись приспособления для подачи воды, что было удобно гримёру.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Гримировала Су Цзиньчэна женщина лет тридцати. Тот, кто привёл его, назвал её мисс Лина. Перед ней стояли всевозможные приборы и кисточки, названий которых Су Цзиньчэн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малыш, — поманила его Лина. Она выглядела очень приветливо, совсем не так, как те гримёры, которых он раньше видел на съёмочной площадке и к которым обращались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сел в позу, наиболее удобную для работы гримёра, слегка приподнял голову в сторону Лины и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пухленькое личико, Лина не удержалась и ущипнула его за щёку. Под пальцами кожа оказалась гладкой и нежной, и она невольно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летит! Когда-то и у неё была такая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тебя, малыш, кожа замечательная! — восхитилась Лина. Даже она в молодости вряд ли могла похвастаться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прекрасная! И выглядите вы очень молодо. Вам есть тридцать? — Су Цзиньчэн открыл глаза и спросил наполовину из любопытства, наполовину из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была хорошая кожа, она была красива и выглядела примерно на тридцать пять. Но из-за макияжа Су Цзиньчэн не был до конца уверен в её возрасте. Ведь искусный макияж может сбросить десять лет, и это в XXI веке. А сейчас прошло несколько тысяч лет, и он был уверен, что это сделать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Лина рассмеялась от души. Хотя ей и раньше говорили такие завуалированные комплименты, но из уст этого малыша они звучали особенно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вдвое старше, чем ты сказал, малыш! — Лина потрепала его по голове, и её довольный вид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промолчал. Он снова забыл, что возраст людей сейчас не такой, как раньше. Вспомнив, как выглядят семидесятилетние в его сознании, и сравнив с Линой, он захлопал глазами. Он понял, что ещё долго не сможет привыкнуть к возрасту и внешности людей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ради твоего медового язычка я сделаю тебе отличный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Лина внимательно изучила его лицо, посоветовалась с художником по костюмам, велела переодеться в сценический костюм и только потом начала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полагалось сначала сделать причёску, а потом грим, чтобы избежать несоответствия и необходимости переделывать. Но волосы Су Цзиньчэна — и распущенные, и собранные — идеально подходили к образу персонажа, поэтому Лина решила, что с причёской можно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тебя правда отличная, — снова вздохнула она, нанеся лишь тонкий слой прозрачной пудры, придающей коже блеск, и сочтя основу готовой. Затем она сделала брови чуть гуще, придала глазам томное выражение, и когда грим приобрёл вид холодный, но с оттенком чувственности, гримёр тотчас отложила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это прекрасно! Какая нежная кожа! Всё остальное было бы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Ступай прямо к режиссёру, уверена, он останется доволен, — сказала Лина, нанеся на лицо Су Цзиньчэна фиксирующую пудру с помощью специального прибора. — Я нанесла фиксатор, так что теперь грим не смоется даже водой. Когда закончишь съёмку, приходи ко мне снимать грим,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Лина. Я приду после съёмок, — благодарно улыбнувшись ей, он встал, задвинул стул, который выдвигал, поправил все детали одежды и только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заметила это и запомнила. Воспитание въелось в кости! У этого человека, должно быть, хорошая семья. При этой мысли она улыбнулась. Может, через несколько лет в этом кругу появится ещё один милый паренёк!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элегантный, красивый, с лёгкой теплотой и томностью во взгляде... Это был классический главный герой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он... Когда появился Су Цзиньчэн, у всех в голове невольно возникла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такой, как в сценарии описывали Ли Ло: молодой человек с холодной внешностью, но мягкой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таким был образ Су Цзиньчэна в рекламном ролике: вездесущий в дорамах, но редко выходящий из моды образ благородного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для того, чтобы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сцен Су Цзиньчэна снимали в музыкальном зале школы, где он играл на виолончели. Это стало возможным потому, что он владел этим инструментом и выглядел хорошо, поэтому режиссёр и дал ему образ артистичного аристократа. Кроме того, Чжан Сю досталась роль психованной отличницы, а Лиша — богатой барышни, наслаждающейся жизнью. Кейд был баскетболистом, Ли Хай — садоводом-любителем, а Дэро — увлекался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начинался с того, что психованная отличница решает добиться юноши. Юноша был рассеянным и недотёпой, отличница намекала ему прямо и косвенно, но безуспешно, и в конце концов с помощью компании друзей начинала смехотворную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двадцать минут невозможно было отснять так же полно, как фильм. Как за эти двадцать минут выжать все смешные моменты — это была проверка мастерства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играл младшего сына в богатой семье: красивый, играет на музыкальном инструменте, хорошо учится, у него куча друзей с запущенной формой «синдрома главного героя», с которыми они каждый день дурачатся и учатся, наслаждаясь горечью и сладостью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Нуоэр оглядел Су Цзиньчэна, словно проверяя лазером, и когда тот, ступая элегантной походкой, медленно приблизился,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со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остановился,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перечитывал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Нуоэр улыбнулся, и его серьёзное лицо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сначала снимем рекламные фото, а потом подойдёшь сюда. Если сегодня останется время, начнём с тебя, надеюсь, это задаст хороший темп, — сказал он, сунул в руки Су Цзиньчэну блокнот со стола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рекламная кампания школы, направленная на привлечение учеников и развитие, рекламные фото, естественно, не могли снимать в помещении — их снимали в разных местах на территории школы. В зависимости от характера персонажа каждому досталась своя локация. Заглянув в блокнот, Су Цзиньчэн наконец узнал, где будут снимать его: актовый зал, сад и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и саду снимали его индивидуальные кадры, а в лаборатории —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локацией был актовый зал. Едва Су Цзиньчэн открыл тяжёлую дверь, как заметил, что фотограф внутри уже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ждать, — подойдя, виновато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Цзыань, не поднимая головы, продолжал настраивать камеру и командовать осветителями позади. Если бы Су Цзиньчэн был обычным студентом, он бы наверняка разозлился от такого пренебрежения, но он был не таким. Су Цзиньчэн смиренно стоял в стороне,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Ао Цзыань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сцену и прими несколько произвольных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тихо отозвался. Увидев в центре зала виолончель, он осторожно взял её, расслабил тело, улыбнулся уголками губ и, глядя на инструмент с такой сосредоточенностью, будто на любимого человека, медленно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звуки виолончели разнеслись по пустому залу, печальная и щемящая мелодия заставляла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освещалась одним единственным лучом света, и сидящий в этом луче человек сиял ярче самого света. Тоска в его глазах заставляла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Сердце Ао Цзыаня забилось чаще, рука лихорадочно нажимала на затвор, боясь упустить это потрясающее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ладонь Ао Цзыаня взмокла от пота, а когда он пришёл в себя, то обнаружил, что рука вот-вот сведётся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похвалить Су Цзиньчэна, но вдруг заметил, что тот сменил позу — из уверенного и непринуждённого стал запинающимся и неуклюжим, извлёк из виолончели обрывочные, нестройные звуки, а выражение лица сменилось с беззаботного на досадливое и сердитое.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Цзыаня мелькнула искра, и он поспешно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отличное чутьё! Сам додумался добавить глубины. Он понял, что для большинства людей просто красивая поза — это всего лишь красивая поза, а упорные тренировки — совсем другое дело. В этом мире всё-таки больше обычных людей. Ао Цзыань усмехнулся. Такой образ точно не забудется! К тому же, соединив в персонаже черты героя дорамы с обычными человеческими качествами, можно сделать его более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 трудом сдерживая волнение, Ао Цзыань слегка кивнул и продолжил: — Со сценой закончили, теперь снимем остальные места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не ограничивал Су Цзиньчэна в движениях, позволяя тому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Цзиньчэн отложил виолончель, спустился со сцены и непринуждённо сел в одно из кресел первого ряда. Он молча смотрел на сцену, чуть приподняв уголки губ, а глаза сияли, словно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образ, Су Цзиньчэн словно стал тем самым персонажем, и всё, что он делал, несло в себе оттенок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Почему, когда мы учились, нам не встречались такие парни? — надула губы девушка нестарого возраста, с завистью пожалуясь. Несколько её коллег, глядя на это лицо, от которого невозможно отвести взгляд, и вспоминая ту завораживающую музыку, которую он только что играл, покраснели кончиками ушей и незаметно кивнули, соглашаясь. И такой красавец, и ещё играет на виолончели... Чёрт возьми, на этом древнем инструменте сейчас мало кто умеет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