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был твёрдым, и Линь Ян, упав, сильно ударилась коленями, отчего невольно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платье чуть выше колен, и от прямого столкновения с дорогой кожа оказалась содрана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уже потянулись, чтобы поднять её, но внезапно их кто-то схватил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Не стыдно вдвоём нападать на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так неожиданно, что Линь Ян, словно ягнёнок, обретший спасение, с надеждой посмотрела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парень, который сидел к ней спиной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касается?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это увидел, значит,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 поиграть в героя? Брось, брат, посмотри на неё — ничего особенного, просто выглядит невинно. Может,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маске, видны были только глаза — глубокие, как бездонный омут, в них не дрогнуло ни единого 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глухой голос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невинна, я и не позволю вам её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выглядишь как девственник. В каком веке живёшь? Что ты из себя строишь,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вытащил из кармана складной нож, лезвие со щелчком выскочило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 ним болтать? Надо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сидела на земле, ошеломлённо наблюдая за живым учебным пособием на тему того, как правильно обезвреживать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осознать, что произошло, как те двое, спотыкаясь, бросились наутёк, даже не рискнув подобрать оброненный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отряхнул одежду от пыли. Убедившись, что нападавшие скрылись, он подошёл к Линь Ян и, засунув руки в карманы брюк, посмотрел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тоже застыла,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на земле 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…Холодно! — она поспешно попыталась встать, но боль в ноге тут же ударила в мозг, и она не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нахмурился, присел на корточки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Колено повреждено довольно сильно, боюсь, придётся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нужно в больницу, это пустяковая рана, я дома сама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Если начнётся воспаление или заражение — это будут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зачем же быть таким грубым? Но, подумав о том, что в последнее время навалилось много дел, а дома есть только пластырь, она решила, что в больнице будет действительно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помог ей подняться и прислонил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сейчас пригоню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смотрела ему вслед, размышляя: если у него есть машина, почему он оказался здесь пешком? Ведь от той лапшичной до этого места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что он имел в виду, когда сказал, что она невинна?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