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подняла голову к небу: прежняя серая пелена сменилась глубокой, сияющей лазурью. Рядом по-прежнему щебетала Чжоу Лин, но Си Сы, едва заметно улыбнувшись, с трудом проглотила подкатившую к горлу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недавние слова Хуэйхуэй: Это изначально было бедствием для десятков тысяч жителей города Часи. Раз уж ты решила встать на пути, то должна была осознавать последствия. Небесное Дао, помня о твоей роли главной героини, дало тебе отсрочку больше чем на месяц, но теперь поднять уровень счастья антагониста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стали неразборчивыми, весь мир начал стремительно терять четкость. Е Ши крепко сжал ее руку своими длинными пальцами, и Си Сы, опираясь на него, подалась вперед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я...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Ши мгновенно застыла, а в глазах сгустилась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шути так со своей жизнью. Ты ведь всегда любила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кровь, вырвавшаяся из уст Си Сы, запачкала белоснежное одеяние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шучу, — прошептала она. — Береги себя, найди красавицу-жену, живи счастливо и не вспоминай обо мне.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вынужденный шаг — Си Сы просто не видела способа выполнить задание Хуэйхуэй. Теперь никакие попытки все исправить уже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затихла навсегда. Ее лицо хранило спокойствие, словно она просто погрузилась в сон. В глазах юноши, сидевшего рядом, словно клубился черный туман — зрелище пугающее и странное. Чжоу Лин замерла, глядя на эту картину, и вдруг вспомнила взгляд своего отца в тот день, когда ушла ее мать. Тот же самый цвет — цвет полного отсутствия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порой приходится куда тяжелее, чем мертвым,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Лишь костяшки его пальцев, сжимавших край одежды девушки, побелели. Он поднял ее на руки и молча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