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регента прозвучали веско 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стало совершенно очевидно, что Янь Цинмо не был осведомлен о том, что произошло сегодня вечером с сыном цензора. Иначе он не стал бы говорить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выходит, что отправку этого старого хрыча в Линнань придется временно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Глубокие, ясные глаза Сюй Цяо слегка сузились, и в обычно проницательном взгляде внезапно промелькнула хитринка. Она смотрела на регента, а на ее губах играла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нет нужды что-то скрывать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переложить ответственность прямо на него, и в ее голосе зазвучала полная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доподлинно известно, что вы распорядились сделать сыну цензора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Цинмо на мгновение замер, его темные брови сошлись на переносице. Он поджал тонкие губы, и уголок его рта едва заметно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мне отдавать ему какие-либо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Сюй Цяо окончательно убедилась: старый негодяй действительно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почему он не приложил к этому руку хоть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капризно поджала свои красивые, изящно очерченные губы и кивнула в сторону курильницы: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Мы уже дали вам такую подсказку, неужели вы до сих пор не можете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курильнице на длинном столе осталась недогоревшая наполовину зола. От нее исходил слабый, дурманящий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Цинмо уже давно заметил, что с этой курильницей что-то не так. Он еще подумал, что у Его Величества появилась новая причуда — расставлять курильницы на обеденном столе. Он открыл крышку своими длинными пальцами и принюхался — запах был резким и 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захлопнул курильницу, и в его глубоких, как ночная мгла, глазах проступил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приворотное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хрыч выглядел довольно встревоженным. Кто знает, притворяется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снова лениво усмехнулась, сухо бросила равнодушное угу и продолжила намеренно испытывать его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это ваша вещь, раз вы так легко ее опознали.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Байлу не понимала слов императора. Ведь она знала, что Его Величество прекрасно осознает, что регент не мог быть заказчиком, так зачем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Цинмо оттолкнул курильницу, его темные глаза сузились. Хм, такие люди заслуживают смерти. Посметь строить козни против императора — это нужно обладать поистине медвежьей храбростью. Похоже, ему не суждено дожить до ссылки в Линнань, не будет грехом, если он умрет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сжались, голос стал холодным и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такую низкопробную дрянь…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император не пострадал. Хотя он не знал, как именно тот распознал и избежал действия этого одурманивающего зелья, но… главное, что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Его Величество и расправился с поместьем цензора, — Янь Цинмо бросил холодный взгляд на курильницу и добавил: — Но с чего вы взяли, что это я приказал сыну цензора пойти против государя?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Цяо, чьи прекрасные глаза были спокойны, как гладь озера, продолжала вертеть в рукаве длинную курительную трубку из теплого нефрита и лениво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потому что до того, как сына цензора уволокли…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и в ее холодном, невинном голосе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во всем признался. Сказал, что за его спиной стоите вы,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на мгновение остолбенела. Когда того парня уводили, он действительно кричал что-то про регента… но он кричал совсем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император и регент обмениваются ударами, словно мастера боевых искусств, она совсем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Цинмо помрачнело, он с отвращением взглянул на курильницу. Его пальцы, сжатые в кулак, не разжимались. Помолчав какое-то время, он холодно усмехнулся, и в его голосе зазвучал ледяной металл: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делом этой ночи я разберусь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http://bllate.org/book/18905/1848460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