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Лу Шуан изо всех сил колотил в огромные двери. Причина? Проплакав добрую пару палочек благовоний, он наконец перестал лить слезы и осознал, что находится вовсе не в главном зале, а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помещение взглядом, Лу Шуан с полной уверенностью заключил: это спальные покои самого достопочтенного Бессмертного Прародителя.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решил? Да потому что в углу стояла кровать — черная, как смоль, огромная, на ней бы и десяток человек поместился, не то что один. Если это не спальня Прародителя, то что, кухня? Разве может быть дворец Бессмертного Прародителя обставлен так, будто это не его личные покои, а гостевая для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длинной кушетке, Лу Шуан внезапно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зачем Прародитель притащил его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рыдать и, глядя на Е Сы затуманенными от слез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привел меня сюда?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высохли, а вот икота никак не проходила. Лу Шуан задержал дыхание, пытаясь подавить её, отчего его щеки раздулись, и он стал выглядеть донельзя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забавно, что сердце Е Сы сладко заныло — так и хотелось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Низачем, — Е Сы подавил в себе этот порыв и посмотрел на него с полуулыбкой. — Ты чего боишься? Что я с тобой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не боялся, что его убьют, но вот мучений и… всего того, что не предназначено для детских глаз, он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посмотрел на Лу Шуана — этого невинного, белокожего, чистого как цветок и ленивого домоседа, — и почувствовал, как внутри разгорается жар. В покоях было довольно прохладно, но это никак не помогало унять охватившее его тело возбуждение. Не дожидаясь ответа, он метнулся вперед, оставив после себя лишь смазанный силуэт, и прежде чем Лу Шуан успел что-то сказать, человек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гулким звуком массивная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Ну нет! Зачем ты закрыл дверь?! — Лу Шуан подбежал к выходу и изо всех сил навалился на створки, но понял, что ему, слабаку, их ни за что не сдвинуть. — Выпустите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Шуана пронеслись названия десятков романов с принуждением. Он прекрасно понимал, что сам лишь второстепенный персонаж, пушечное мясо, но сюжет явно пошел наперекосяк. Прародитель явно положил на него глаз, и хотя Лу Шуан отчаянно хотел сбежать, сделать это было крайне трудно. А самое страшное — классическая сцена первой встречи главного героя и его избранника была разрушена: Е Сы совершенно не интересовался Су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объект его интереса — он, этот никчемный ленивый домосед!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Откройте дверь! Ну же, Прародитель, имей совесть, открой! Раз уж хватило духу запереть меня здесь, так имей смелость открыть! Я знаю,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вошел Е Сы. Он опустил голову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Стучу… в дверь. Я не могу её открыть, — Лу Шуан отступил на несколько шагов. Е Сы вошел и запер за собой дверь, сразу раскусив его намерения: —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кивнул. Еще бы не хотеть! Если не уйти сейчас, то с ним случится что-то непотребное, или же он вообще никогда не выберется! Он ничего не имел против гомосексуальных отношений, сам читал такие новеллы и мангу, но это не значило, что он сам стал «голубым»!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ориентация была нормальной, абсолютно нормальной!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хочешь? — Лу Шуан уставился на него сухим взглядом. — Я же сказал, я натурал. Нет, то есть я не из тех, кто любит мужчин. У меня нет к этому интереса, отпусти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Е Сы не придал этому значения и приподнял бровь. — Ты думаешь, те, кто снаружи, все поголовно любят мужчин? Но они же все равно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ему разница до них! Он-то не хотел приходить! Это всё проделки прежнего владельца тела, почему он должен за это расплачиваться? Если бы была возможность, он бы лучше умер, чем оказался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напасть! Неужели его двадцатилетняя невинность будет погублена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немного подумал и вдруг решил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скажу тебе правду! На самом деле я уже не девственник! Я… я уже был с кем-то!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прочитанным им романам, где главные герои-мужчины обладают гипертрофированным чувством собственности, они все очень ценят чистоту и невинность! Сюжет явно изменился, назревала замена главного партнера, и раз уж он был запасным вариантом, а других кандидатов не предвиделось, возможно, это заявление поможет ему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Смотри! Я не чист, я не невинный! Оглянись на своего настоящего избранника! Он ведь такой ясный, милый и чистый!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он был готов на всё. Подумаешь, ложь! Если надо, он мог наплести еще десяток небылиц!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который с первого взгляда раскусил ложь Лу Шуана, вдруг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какой же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http://bllate.org/book/18840/1835869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