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привиделся странный сон. Глухая, непроглядная ночь, ни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мягкой кровати, и неведомо, сколько прошло времени, прежде чем дверь с грохотом распахнулась. Цинь Гэ смутно помнил, как к нему подошел таинственный мужчина, но разглядеть его лица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Гэ вскочил с постели, обливаясь холодным потом. 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комнату — пусто,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сел и взял с прикроватной тумбочки записку: Малыш, я остался доволен прошлой ночью. Не забудь прийти ко мне по адресу: район Цзиньшуй, улица Наньян, дом 188.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загадочного незнакомца всё еще звучал у него в ушах. Цинь Гэ крепко сжал бумажку в кулаке, его лицо сделалось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сдержался, чтобы не вложить все силы в то, чтобы разорвать эту записку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яростью, Цинь Гэ оделся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умерла, когда он был еще совсем маленьким, отец женился во второй раз, и в доме жил его сводный брат, который был на два года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представить, как посмотрит им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дому, Цинь Гэ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гостиную, как из-за двери показался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он ждал его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я... — Цинь Гэ не смел признаться отцу в том, что произошло в отеле с незнакомцем. Он запинался, не в силах связать и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Чаояна пылал гнев, он был вне себя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вышла мачеха, Чан Имань, и растянула губы в фальшивой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ну как же так! Вчера вечером я видела, как ты заходил в отель с каким-то пожилым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неправда, я не... — Цинь Гэ был уверен, что просто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пасынок не понимает своего положения и смеет пререкаться, Чан Имань подошла к нему вплотную, изображая глубокое огорчение: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хватит злить отца, признайся во всём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были деньги, мог бы попросить у семьи. Зачем же опускаться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Чан Имань не оставляли сомнений: она выставила всё так, будто Цинь Гэ продавал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хуже, и гнев отца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— отец влепил сыну пощечину, не проявив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внизу живота Цинь Гэ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полный ненависти взгляд на Чан Имань. Женщина, которая формально приходилась ему матерью, не только не собиралась помогать, но и делала всё, чтобы окончательно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отцом! — рявкнул мужчина, разочарованный до глубины души. — С сегодняшнего дня ты убираешься из дома. У меня нет такого бесстыдного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 неверием смотрел на отца, горько усмехаясь про себя. Он и сам не знал, когда именно в этом доме для него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отец выгоняет сына, Чан Имань ликовала: дело с отправкой Цинь Гэ к господину Вану наконец-то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http://bllate.org/book/18693/1806509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