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с сильными женскими образами всегда были в фаворе у Линь Сыцзинь. Хотя она часто пробовала себя в самых разных амплуа, расширяя границы своего мастерства, её личные предпочтения оставались неизменными, да и амплуа сильной героини подходило ей как нельзя лучше. В последнее время на её столе лежало несколько сценариев с подобными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истинной причиной, по которой Линь Сыцзинь в конечном итоге остановила свой выбор на проекте Стремление к мечте выше облаков, было желание осуществить детскую мечту — подняться в синее небо. С ранних лет она грезила полетами, но позже выяснилось, что её зрение и физические показатели не соответствуют строгим требованиям, предъявляемым к пилотам. В итоге Линь Сыцзинь обратилась к актерскому искусству, которое любила не меньше, а мечту о небе надежно спрятала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знали, что статус Хуан Цзяньфэна далек от уровня Линь Сыцзинь, в обществе мгновенно поползли слухи. Одни судачили, что съемочная группа предложила ей баснословный гонорар или пошла на иные уступки; другие утверждали, что Линь Сыцзинь связывает давняя дружба с кем-то из влиятельных лиц в продюсерской компании и она просто оказывает любезность; находились даже те, кто распускал нелепые сплетни, будто у Хуан Цзяньфэна есть компромат на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знал подлинных причин, да и характер Линь Сыцзинь не позволял ей обращать внимание на подобные вещи. Будучи знаменитой актрисой, она давно привыкла к тому, что её имя постоянно полощут в скандалах и слухах. Как бы то ни было, результат говорил сам за себя: Линь Сыцзинь относилась к этой работе с исключительным усердием. Она не только блестяще играла главную роль, но и помогала другим актерам с техникой игры. Каждый день на площадке она была невероятно занята, бегала туда-сюда, беря на себя гораздо больше обязанностей, чем требовалось от исполнительницы главной роли, — это, разумеется, было куда достойнее поведения тех смазливых молодых актеров, которые при любом удобном случае прибегали к помощи дублеров или компьютерной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Упорный труд Линь Сыцзинь в эти дни был виден каждому. Все члены съемочной группы, которые серьезно относились к делу — от актеров второго плана до разнорабочих, — восхищались её профессионализмом, признавая, что титул кинозвезды она носит по праву. Даже Хуан Цзяньфэн, Вэнь Хунбо и другие участники процесса начали испытывать недоумение из-за такой самоотдачи Линь Сыцзинь и осторожно расспрашивали её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решила, что скрывать тут нечего: в конце концов, у кого не было детской мечты? Поэтому она не стала выдумывать небылицы, а легко и непринужденно рассказала всё как есть, лишь слегка преуменьшив значимость, упомянув, что это была сиюминутная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сцен с участием четвертой героини Вэнь Хунбо не замечал, чтобы Линь Сыцзинь как-то по-особому выделяла Шэнь Аньчжи. Поскольку у него всё равно не было других актеров на эту роль, он решил оставить Шэнь Аньчжи в проекте, чтобы лишний раз не злить Линь Сыцзинь и не создавать проблем. Все остальное было лишь второстепенным: сейчас Линь Сыцзинь выкладывалась на полную, и если фильм выстрелит, он, как второй режиссер, тоже сможет урвать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Шэнь Аньчжи не покидала съемочную площадку, внимательно наблюдая за игрой Линь Сыцзинь. Она прикинула, что участие в развлекательных шоу не принесет особой пользы, ведь деньги, заработанные в этом мире, она все равно не сможет забрать с собой. У неё была лишь одна цель — добиться расположения Линь Сыцзинь. С этой точки зрения съемки в Стремлении к мечте выше облаков были идеальной возможностью в человеческом обличье наладить тесный контакт с актрисой. Если она упустит этот шанс и не постарается стереть негативное впечатление, вряд ли ей снова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она окажется в безвыходном положении, не станет же она кошачьей лапой выводить на столе Линь Сыцзинь надпись: Я — Шэнь Аньчжи? Если она так поступит, Линь Сыцзинь наверняка примет Сингуан за нечистую силу и выставит её за дверь — или, что еще хуже, вызовет полицию из-за незаконного проникновения в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