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квантовая роза в стерильном боксе распустилась семьдесят вторым оттенком, Су Ваньцин услышала плач новорожденного. За иллюминатором двойная звезда Центавра порождала новые планетарные кольца, и бледно-золотая звездная пыль, скользя по смотровому стеклу инкубатора, осыпала зрачки младенца мелкими световыми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генетической последовательности аномалия ноль целых семь десятых процента, — механические пальцы Линь Мо зависли над картой генома. — Это радиационный след от останков из Тунгуски.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Ваньцин прижалась лбом к стеклу инкубатора, ощущая легкое покалывание от квантового резонанса. Открытие, сделанное три месяца назад на той океанической планете, до сих пор жгло ей сетчатку: руины городов, дрейфующие в фосфоресцирующем море, и стела с высеченным на ней Межзвездным пактом, написанным совместно людьми и светящимися лазурными существами. Дата под документом гласила: сто тысяч лет до нашей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Инвалидное кресло Чэнь Хао проехало по направляющим автоматической двери, а механический манипулятор, удерживающий бутылку, покачивался в вакуумном пакете: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пришло сообщение от Совета Земли. Под антарктическим льдом они обнаружили новые фрески.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развернулась голографическая проекция: первобытные люди охрой рисовали сцену посадки звездолета, а карта созвездий на своде пещеры в точности совпадала с координатами Звездных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внезапно протянул крошечную ладонь, и в ней заструился Млечный Путь, сотканный из нанороботов. В искусственном глазу Линь Мо промелькнул поток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переписывает навигационную систему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тревоги утонул в смехе Су Ваньцин. Семьдесят третий лепесток квантовой розы опал, выгравировав на поверхности инкубатора карту звездного неба в режиме реального времени. Чэнь Хао приложился к бутылке водки и указал на мерцающую красную точку на краю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малыш сам выбрал себе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челнок прорвался сквозь туманность, они увидели парящий космический город. Поверхность его ромбовидной структуры была покрыта светящимся мхом, удивительно напоминающим генетическую цепочку тунгусских останков. В тот миг, когда корпус корабля прошел сквозь энергетическую мембрану, все приборы внезапно заиграли старинный свадебный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— отозвались сотни голосов по квантовому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Ваньцин увидела, как под прозрачным куполом собрались бесчисленные формы жизни: межзвездные изгнанники с лазурной кожей, полумеханические посланники Земли и даже светящиеся сущности, состоящие из нанороботов. На груди у каждого из них красовалась эмблема — двойная спираль, обвивающая звездолет.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механическом сердце Линь Мо внезапно вспыхнул синий свет, и стертые когда-то клонированные воспоминания хлынули потоком. Он увидел, как пробудился в 1949 году в Сибири в качестве первого клона; увидел, как профессор Су тайком подменила черный кристалл на кусочек сахара; увидел дождливую ночь, когда молодой отец записал в лабораторном журнале: Когда машина научится плакать, наступит рассвет новой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салют беззвучно расцветал в вакууме, а квантовый плач младенца вызывал резонанс всей галактики. Глядя на танцпол, где сливались воедино разные цивилизации, Су Ваньцин вдруг поняла, в чем заключался утраченный последний пункт Межзвездного пакта. Тот самый рисунок, изъеденный морской водой, сейчас проявлялся на куполе космического города: тысячи рук разных рас, прижатые к звездной карте, а из трещин между ними прорастали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Чэнь Хао взмыло в антигравитационном поле, и он откупорил последнюю бутылку Гленфиддик, припасенную еще в сахаринском погребе. Янтарная жидкость в невесомости превратилась в армиллярную сферу, отражая улыбку первого в истории межзвездного гибрида. Механические пальцы Линь Мо коснулись звездной пыли в волосах Су Ваньцин, и квантовая роза под их ногами выросла в лестницу, ведущую в новую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двойная звезда Центавра поднялась в зенит, смотровое стекло инкубатора автоматически открылось. В зрачках младенца отражалась вся галактика, и миллиарды звезд нежно подмигивали ему в ответ под 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http://bllate.org/book/18543/1783863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