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Хуайтин в окружении внушительной свиты направлялся к главному месту в зале. Вдруг он почувствовал резкий толчок: чьи-то руки обхватили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нахмурился, глядя на маленького мальчика, вцепившегося в его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узнал ребенка — они летели одним рейсом, а мать этого мальчика сегодня утром оформлялась на работу в его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задрал голову, глядя на него с невинным и милым выражением лица, но в его глазах стояли слезы, полные обиды. Гу Хуайтин неожиданно для самого себя смягчился и не стал отталкивать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знал, что происходит, гадали: чей это дерзкий ребенок, решившийся преградить путь самому Гу Хуайтину? Похоже, его родители больше не собираются появляться в высшем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Гу Хуайтин?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глава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только в том, что семья Гу — один из самых влиятельных и богатых кланов Цзиньяна, настоящий бизнес-гигант. Сам Гу Хуайтин — выдающаяся личность: вернувшись из-за границы после обучения, он буквально спустился с небес в кресло компании и за несколько лет сместил собственного отца с поста исполнительного директора. Он расширил империю Корпорации Хэншэн, охватив недвижимость, финансы, авиацию и гостиничный бизнес, а в последние два года ворвался в ювелирную индустрию, заняв там прочные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осмеливался его разозлить, ждал печальный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Гу... — Су Синь сделала несколько шагов вперед, глядя на мужчину с нескрываемым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Хуайтин перевел взгляд в её сторону. Су Синь почувствовала, как перехватило дыхание, а щеки вспыхнули от волнения. Однако его взгляд скользнул мимо неё и устремился прямо к Су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удостоил Су Синь даже краем глаза, словно она была пустым местом, совершенно лишенным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Синь промелькнула злоба. Прикусив губу, она подошла к Гу Хуайтину и остановилась в паре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это сын моей сестры. Он... — её голос внезапно оборвался. Она медленно округлила глаза, не веря тому, что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Хуайтин поднял руку и взъерошил волосы Су Цзычэня, а затем положил ладонь на его маленькое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полон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Чусяо в изумлении открыла рот. Видеть, как её бесчувственный кузен не только не оттолкнул Су Цзычэня, но и проявил к нему заботу —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Хуайтин никогда не отличался добротой!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шоке наблюдала за происходящим. С каких пор Су Тун успела прибрать Гу Хуайтина к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присутствующих к Су Тун было сложным: в нём смешивались презрение и зависть. Презирали за то, что она проложила путь в постель Гу Хуайтина, и завидовали тому, что она сумела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 кипела от ярости. Эта бесстыдная дрянь наверняка использовала свои женские чары, чтобы соблазнить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Хуайтин тяжелой походкой двинулся вперед. Проходя мимо Су Синь, он на секунду задержал на ней взгляд. Его холодные, непроницаемые глаза заставили девушку вздрогнуть, словно её обдало ледяным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Цзычэнь, словно маленький хвостик, поплелся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Притащилась сюда, чтобы кичиться связью с мужчиной, через постель которого пролезла. Что она из себя возомнила? Если бы она добилась успеха собственными талантами, я бы на колени встала и туфли ей вылизала!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торговать телом — это тоже своего рода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Хуайтин остановился. Он обернулся, и его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Сюй и Цао, заметив суматоху, поспешили подойти. Увидев сцену, Сюй Вэйян и Цао Сыя были крайне недовольны: наверняка одноклассники устроили скандал и разозлили Гу Хуайтина. Они уже собирались принести извинения, но тут их взгляд упал на женщину в облегающем красном пальто, стоявшую в центре толпы. Наряд был самым обычным, но от неё исходило невыразимое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замер, глядя на неё, словно потеряв дар речи. Было в ней что-то до боли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Санни? — невеста Цао Сыя была поражена и обрадована одновременно. Она взволнованно подошла к Су Тун. — Боже мой! Санни, это правда ты! Ты пришла на мою свадьбу, для меня это такая честь! — она коснулась украшения на своей шее и с нескрываемым восхищением, смешанным с сожалением, добавила: — Я твоя фанатка, обожаю каждую коллекцию, которую ты создаешь. К сожалению, мне удалось купить только ожерелье Звезда неба. Я хотела заказать у тебя комплект украшений на свадьбу, но Тиффани мне отказали! Посмотри, сегодня на мне как раз Звезда неба, которую ты создала.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дизайнер дома Тиффани из страны М? Это и есть Су Тун?!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http://bllate.org/book/18525/1781621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