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Жун, заметив меня,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мы не делали!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Ничего? А о чем вы тогда тут шептались? — продолжала я, и Чан Ци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прогуливались и болтали,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что вы тогда забыли в Обители Бессмертных Яо? — не унималась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Собрание Бессмертных отменили, я пришел проведать Чан Ци. А вот ты, спустившись с горы, почему не вернулась сразу в Клан Лисов? И как так вышло, что ты отправилась с этой принцессой Клана Крови к ним на земли, да еще и так быстро вернулась? — вместо ответов Хо Жун сам перешел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 три года не была дома. Она хотела вернуться и попросила меня составить ей компанию, вот я и поехала. Я же уже говорила тебе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ты говорила, что отправилась в Клан Крови только ради того, чтобы не видеть Чан Вэнь и остальных, — Хо Жун явно не поверил моему объяснению и решил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вернулась так скоро, потому что у тебя появилось какое-то дело? — Чан Ци задал самый важный вопрос. И правда, мое возвращение спустя всего три дня выглядело подозрительно, и у них закономерно возникли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планировала задержаться там на полмесяца. Но вернулась по двум причинам: во-первых, не выношу Цянь Чжи, а во-вторых, у Ин Цзи скоро день рождения, мне нужно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 — это та самая принцесса Клана Крови? — уточнил Хо Жун. Я кивнула, и он продолжил: — Поговаривали, что она сбежала из Клана Крови. Не ожидал, что она вступила на путь совершенствования на Горе Бессмертных и Демонов. Неудивительно, что Кровавый Король перестал 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собираешься ей подарить? — Чан Ци снова вернул нас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пока не знаю. Но у меня осталось много вещей на Горе Бессмертных и Демонов, нужно вернуться и забрать их. Если вы свободны, составьте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умолчала о том, что собираюсь искать нефритовую подвеску. Она досталась мне от матери, а той ее передала мать Чан Ци, и я опасалась, что он расстроится, узнав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я просто не выношу одиночества. Да и Чан Ци с Хо Жуном из-за Собрания Бессмертных долгое время были в разъездах. Хо Жун не вернулся домой, а пришел к Клану Лисов — вероятно, у него там нет никаких дел, и приемный отец просто использует эту возможность, чтобы он набрался опыта на стороне (хотя разве приемного сына когда-нибудь по-настоящему ценили?). А вот Чан Ци, скорее всего, бездельничал не потому, что Святой Лис хотел его чему-то научить — тот всегда был предвзят и не спешил делиться знаниями, — просто Святому Лису не было до него дела. Поскольку оба они — старшие сыновья в своих семьях, им не позволялось обучаться в других школах, если дома были свои тайные техники и наставники. Поэтому, несмотря на то что они старше меня на несколько лет, их Сила бессмертных почти не отличается от моей.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Чан Ци и, повернувшись к Хо Жуну, потянул его за собой. — Мы с Хо Жуном пойдем обратно в Павильон Бочунь.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Бочунь был местом, где жил Чан Ци. Я угадала, и, заботясь о собственном желудке, поспешила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брат, я проголодалась. У тебя найдется что-нибудь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что ты об этом попросишь. Пойдем с нами, я скажу А И все подготовить, — стоило Чан Ци закончить фразу, как я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с самого детства была рядом с Чан Ци, ее можно было назвать его нареченной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Хо Жуном последовали за Чан Ци в Павильон Бочунь и стали дожидаться А И. Я разлеглась на письменном столе Чан Ци, пока он с Хо Жуном уселся 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А И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госпожа, господин Хо Жун, — поклонилась она. Мы кивнули в ответ. Она расставила угощения передо мной и принялась носить новые порции, пока не накрыла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 знала меня как никто другой: порции, рассчитанные на троих, она принесла с запасом — на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расправилась с едой, А И вернулась, чтобы убрать посуду — очевидно, она все это время следила за происходящим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партию за партией, а я, наблюдая за ними и размышляя о подарке для Ин Цзи, то и дело проваливалась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никак не могли признать поражение: то один выиграет, то другой. Стоило кому-то вырваться вперед на одну партию, как проигравший тут же требовал реванша. Так продолжалось до самого вечера. И, разумеется, я снова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громко крикнула, привлекая их внимание, и в тот же миг фигуры на доске пришли в движение — я использовала магию, чтобы смахнуть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Чан Ци опустил взгляд на доску. — Раз уж партия прервалась, давай начнем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Жун в этой партии проигрывал, поэтому был только рад начать все сначала. Но я тут 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вам! Целый день прошел, у меня уже голова кругом от вашего сидения, да и есть хочется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и правда, еда сейчас важнее, — подхватил Хо Жун. На самом деле его мастерство игры уступало таланту Чан Ци, и каждый раз, садясь за доску, он нервничал. Ему бы лучше вовсе не играть, но при этом он отчаянно хотел победить. Вот такой он противоречивый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Я скажу А И приготовить ужин, — сказал Чан Ци и вышел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