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Ханьмэй помрачнела так, что с лица, казалось, вот-вот закапает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Дошло уже до такого, а ты всё еще выгораживаешь Ин Сысы. Неужели ты и правда не боишься, что в будущем она заживет лучше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Юйвэй не знала, что ответить. Не могла же она рассказать матери о перерождении. Даже если бы и сказала, мать всё равно бы не поверила. Чтобы Ин Сысы могла благополучно выйти замуж за Цинь Яньцы, она, стиснув зубы,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Цинь Яньцы совсем не такой, как ты себе представляешь. Не стоит пытаться насильно свести их. Лучше сходи и извинись перед сестрой, она ведь тоже дочь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Ханьмэй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Ли Цзиньлу помолчал некоторое время, словно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Сысы, посмотри сама: ты пришла в этот дом, но ни разу не назвала тетю мамой, а она всё равно не держит на тебя зла. Это доказывает, что она человек добрый и великодушный. А заставляла она тебя работать лишь потому, что, во-первых, хотела приучить к труду, чтобы тебя полюбили в семье жениха. А во-вторых, боялась, что ты решишь, будто тебя здесь считают чужой. В конце концов, видела ли ты, чтобы гость в доме работал? Обычно всё делают хозяева.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едва не рассмеялась от возмущения. Выходит, она еще должна быть благодарна Сун Ханьмэй за её воспитание и за то, что та считает её членом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купилась на уговоры Ли Цзиньлу и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 щедрую заботу я принять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Цзиньлу вздохнул и решил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хочешь работать — не надо. Просто готовься спокойно стать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всё ещё кипела от злости, но уходить на самом деле не собиралась: в конце концов, у неё на руках было столько марок, которые нужно выгодно сбыть. Кому их продавать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щеки и недовольно буркнула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Цзиньлу ещё немного поуспокаивал её, а затем вышел, прикрыв за собой дверь. Столкнувшись в коридоре с Ли Юйвэй,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Юйвэй, ты в свободное время помогай Сысы с домашними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и сама не ожидала, что из-за моей недавней лени сестра так сильно разозлится. Я обязательно извинюсь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послушнее выглядела Ли Юйвэй, тем более несносной казалась Ин Сысы. Ли Цзиньлу похлопал дочь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ты у меня самая чуткая.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выросшие в деревне, действительно не годятся ни на что. Вроде бы с виду кроткие и покладистые, а на деле — ни манер, ни чувства меры. Он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говорила, что Цинь Яньцы вырос статным и красивым парнем. Когда я предлагал тебе сойтись с ним, ты ни в какую...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сестры ни образования, ни работы, ей этот брак нужнее, чем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моя, ты так пострадала ради Сысы, лишь бы она только ценила это, — вздохнул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обладала прекрасным слухом. Даже через закрытую дверь, несмотря на то, что отец и дочь говорили вполголоса, она разобрала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семейка. Даже лицемерие у них одинаковое.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этого скандала она полностью раскусила Ли Юйвэй. Теперь она знала, что эта помолвка досталась ей лишь потому, что Ли Юйвэй сама от неё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Яньцы были прекрасные перспективы, но Ли Юйвэй не хотела его, словно огня боялась, при этом проявляя симпатию к какому-то невзрачному бездельнику. Это не поддавалось логике. Единственное объяснение — Ли Юйвэй знала о каком-то изъяне Цинь 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Цинь Яньцы всё время был на Северо-Западе, как Ли Юйвэй могла с ним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понять причину, поэтому решила завтра же наведаться в дом Цинь, а заодно расспросить соседей о характере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Ин Сысы тайком прихватила немного сладостей и отправилась в восточный район, где жил Цинь Яньцы. Она была здесь всего дважды: первый раз на смотринах, когда вместо Цинь Яньцы пришла его мать, а второй — на самой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дома были наглухо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А-Цы, А-Цы!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стука из глубины дома послышались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уловила скрытый гнев в голосе. Неужели в доме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соседских ворот выглянула соседка. Ин Сысы, не обращая на неё внимания, снова постучала и мягко, вкрадчиво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А-Цы, я пришла навестить тебя. Открой, пожалуйста, на улице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http://bllate.org/book/18477/1772877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