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успеха проекта Лу Юй и Сяо Си стали в компании настоящим эталоном и предметом всеобщего восхищения. Однако они не почивали на лаврах и не собирались останавливаться на достигнутом. Напротив, устремив взор к более широким горизонтам, они принялись активно искать новые возможности и вызовы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отраслевых конференций Лу Юй остро почувствовал огромный потенциал развивающихся рынков. Зарубежные страны, где экономика стремительно шла в гору, демонстрировали взрывной спрос на инновационные продукты и услуги. Лу Юй осознал: если удастся захватить инициативу и выйти на этот рынок первыми, компанию ждет новый виток бурного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он немедленно собрал Сяо Си и ключевых членов команды, чтобы поделиться своими соображениями.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знаете, какого успеха мы добились с последним проектом, но рынок меняется молниеносно, и мы не имеем права топтаться на месте, — сказал Лу Юй. — На конференции я обнаружил крайне перспективный развивающийся рынок. Давайте обсудим, как нам выстроить стратегию работы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Си вспыхнул азарт, и она первой взяла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редкая возможность. Однако зарубежный рынок сильно отличается от внутреннего. Культурный фон, потребительские привычки, законодательство — всё это требует глубокого и тщательного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согласно закивали, каждый начал высказывать свое мнение. После нескольких часов жарких споров они наметили предварительный план экспансии. В последующие дни Лу Юй и Сяо Си снова погрузились в работу. Они сформировали несколько исследовательских групп и отправили их за границу, чтобы детально изучить местный спрос, конкурентную среду и политический климат. Одновременно внутри компании они активно перераспределяли ресурсы, создавая специализированный отдел по зарубежным операциям, который занялся адаптацией продуктов и оптимизацией 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путь на новый рынок оказался негладким. Из-за недостаточного понимания местных обычаев первая партия товаров не вызвала ожидаемого отклика. Часть потребителей не приняла дизайн и функционал, посчитав их неудобными для повседневного использования. Столкнувшись с такой неудачей, команда приуныла.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настроении коллег, Сяо Си выступила с инициативой провести общее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падайте духом, — подбодрила она команду. — Трудности — это обязательный урок на пути к успеху. Эта проблема помогла нам осознать наши слабые места. Теперь мы должны глубже изучить местную культуру и заново оптимизировать наши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Вдохновленные словами Сяо Си, сотрудники вновь взялись за дело. Они привлекли местных экспертов, чтобы досконально исследовать культурные особенности региона, и провели полную модернизацию продукции. Спустя несколько месяцев упорного труда на свет появился совершенно новый продукт, идеально сочетающий в себе черты местной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 на прилавках, новинка произвела настоящий фурор. Потребители были в восторге от дизайна и функциональности, а заказы потекли рекой. Компания прочно обосновалась на новом рынке, и дела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 Сяо Си, глядя на блестящие результаты зарубежного подразделения, испытывали глубокое удовлетворение. Они понимали, что впереди еще долгий путь и немало испытаний, но, пока они идут рука об руку и продолжают внедрять инновации, они смогут преодолеть любые штормы в океане бизнеса и достичь самых славных берегов, открыв для себя поистине бескрайние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твердым взглядом посмотрел в прекрасные, полные ожиданий глаза Сяо Си. Его голос звучал спокойно, но в нем чувствовалась страсть: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Сяо Си, ты должна знать: хотя этот огромный мир полон вызовов и неизвестности, пока мы действуем сообща и усердно трудимся, мы обязательно преодолеем все препятствия и в конечном итоге придем к нашему триумфу! Пожалуйста, поверь моим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Юя, словно грохот боевого барабана, отозвались в сердце Сяо Си, мгновенно развеяв её недавнюю тревогу и наполнив душу воодушевлением. Она слегка вскинула голову и встретилась с ним взглядом. В его решительных глазах она увидела ослепительное будущее. Сяо Си энергично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верю тебе, Лу Юй! Сколько бы трудностей ни ждало нас впереди, я всегда буду рядом, чтобы вместе бороться и идти к нашей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http://bllate.org/book/18476/1772612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