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солнечный свет мягко пробивался сквозь окно, заливая кабинет. Лу Юй пришел рано и тихо ждал Сяо Си. В руках он бережно держал букет её любимых лилий. Белоснежные лепестки казались особенно чистыми в утренних лучах, а в его глазах читались глубокое раскаяние и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 вошла в кабинет и, увидев Лу Юя, на мгновение замерла. На её лице промелькнуло удивление. Она отвела взгляд, словно всё ещё чувствуя неловкость из-за вчерашней ссоры и не зная, как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прости меня, — искренне произнёс Лу Юй, и в его голосе звучало глубокое сожаление. — Я не должен был терять самообладание под давлением и говорить те обидные слова. Я вёл себя эгоистично, думал только о своих взглядах и совершенно забыл о тебе, не принял во внимание твои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Лу Юй протянул ей цветы. Казалось, этот букет лилий вобрал в себя всё его раскаяние и мольбу о прощении: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твои любимые лилии. Надеюсь, ты примешь мои извинения и простишь мне мою вчерашнюю вспыльчивость и безрассудство.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 посмотрела на цветы, а затем перевела взгляд на искреннее лицо Лу Юя. Гнев, скопившийся в её сердце, начал таять, подобно весеннему снегу. Она медленно протянула руку, приняла букет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виновата. Не стоило так горячиться и устраивать скандал. На самом деле я понимаю, что ты хотел как лучше для проекта, просто в тот момент я слишком нервничала и не смогла сдержать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улыбками, в которых читались понимание, терпимость и примирение. Недавняя размолвка рассеялась, словно дым. Вскоре они сели рядом и принялись спокойно обсуждать детали работы. В этот раз они уже не спорили до хрипоты и не упрямились, как вчера, а внимательно слушали друг друга, проявляя должное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подробно изложил причины, по которым потребовалось скорректировать план. Он разобрал возможные непредвиденные ситуации и потенциальные риски, терпеливо объясняя суть каждого изменения, не упуская ни одной детали, чтобы Сяо Си могла полностью вникнуть в суть. Сяо Си, в свою очередь, поделилась своими сомнениями и аргументами в пользу первоначального плана, рассказала о его преимуществах, подтверждённых расчётами, и выразила беспокойство насчёт неопределённости, которую мог принести новый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обсуждения они постепенно осознали, что их истинной целью в обоих случаях было успешное завершение проекта. Разногласия возникли лишь из-за того, что они смотрели на проблему под разными углами и делали акцент на разных аспектах.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глубокого и откровенного разговора они пришли к консенсусу. Объединив свои идеи, они создали более совершенный и продуманный план. Новая стратегия учитывала необходимость гибкости при возникновении непредвиденных обстоятельств, позволяя лучше адаптироваться к изменчивому рынку, и при этом максимально сохраняла сильные стороны первоначального проекта, обеспечивая его стабильность и реалистичность.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конфликт не только не разрушил их отношения, но, напротив, стал подобен весеннему дождю, который питает почву. Он помог им глубже осознать важность взаимопонимания и терпимости в моменты колоссального давления и разногласий. Они научились лучше общаться: не только отстаивать свою точку зрения, но и искренне прислушиваться к мнению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команды к взаимодействию также значительно возросла после этого случая. Коллеги увидели силу диалога и взаимопонимания, общение внутри коллектива стало более свободным, а сотрудничество — слаженным. Всё это заложило прочный фундамент для успешного продвижения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Лу Юй и Сяо Си стали работать как единое целое. С какими бы трудностями и вызовами им ни приходилось сталкиваться, какое бы тяжелое давление они ни испытывали, они всегда сохраняли спокойствие, твёрдо стояли плечом к плечу, поддерживая друг друга. Подобно идеальным партнёрам, они вместе встречали один вызов за другим на деловом поприще, уверенно двигаясь к берегам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http://bllate.org/book/18476/1772608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