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пространстве Фейлин вновь услышал доносящийся извне голос женщины, которую называли Руань.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вечера. Час назад хозяин присылал человека с ужином: сегодня овощной суп и хлеб с красной фасолью, — в уши Фейлину проник молодой голос. Это был Брайан. Судя по тембру, Фейлин решил, что его биологический возраст соответствует тринадцати-четырнадцати годам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Эльфийка Руань поднялась с кровати и провела левой рукой по затылку. Ладонь ее окутало легкое магическое сияние, и золотистые волосы, слегка растрепавшиеся от медитации, вмиг стали идеально гладкими. Правой рукой она взяла у юноши хлеб с фасолью. Увидев выглядывающую из уголка начинку темно-красного цвета, она слегка нахмурила тонкие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Низкопробная человеческая поделка.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тут же откусила кусочек там, где начинка была видна, и сладость во рту заставила ее разгладить нахмуренный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Здешние условия, конечно, не сравнить с вашим эльфийским королевским двором в Хильварисе, но сойдет. По крайней мере, хозяин не кормит нас тем ржаным хлебом, который тверд настолько, что им можно строить дома, — Брайан обладал острой наблюдательностью и заметил мимолетное недовольство на лице Руань.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не ответила. В комнате воцарилась тишина, нарушаемая лишь редкими звуками жевания, долетавшими до Фейлина.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 еды, Фейлин невольно сглотнул слюну. Еще несколько часов назад он не чувствовал голода, но теперь в области желудка появилось пустое, ноющее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подать голос, попытаться наладить контакт с людьми снаружи, вырваться из своего нынешнего бедственного положения, но в конце концов сдался. Сейчас он был словно запаянная в пластик модель: внутри железного гроба не было места даже для того, чтобы пошевелить губами. Он попытался просто издать звук, но обнаружил, что через его голосовые связки не проходит воздух. Попытка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остается только ждать окончания этого обратного отсчета?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Фейлин размышлял об этом, сосредоточив внимание на правом нижнем углу поля зрения. Перед ним была сплошная тьма, и лишь крошечная строчка красных символов в углу постоянно мерцала, словно изо всех сил пытаясь заявить о своем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незнакомые Фейлину знаки, но он каким-то образом понимал их значение: Модуль внедряется, оставшееся время: 16 часов. Это время Фейлин вычислил сам, сопоставив смену символов со своим представлением о времени, так как способ исчисления в оригинальном тексте был ему чужд. Самый крайний символ менялся по мере течения времени, через определенные промежутки начинал повторяться, а предшествующие ему знаки тоже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произойдет, когда отсчет закончится. Может, этот контейнер, удерживающий меня, откроется?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каком я вообще сейчас состоянии? Почему в моем поле зрения эта надпись? Это мой золотой чит? Панель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Фейлин попытался вызвать систему, попытался взять под контроль так называемую панель данных, но после ряда попыток потерпел полное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мой золотой чит — это просто лингвистический анализатор? Хм... нужно пробовать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Фейлин снова переключил внимание за пределы контейнера, стараясь игнорировать усиливающееся чувство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комнате молча закончили трапезу. Руань разложила на полу спальни лист пергамента — нарисованную от руки карту Синьлатуэра.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Синьлатуэр в целом представлял собой три концентрических кольца. В центре находился внутренний город с королевским дворцом — район, где жили аристократы и высшая знать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располагался Верхний город, где обитали мелкие дворяне, чьи капиталы и связи не дотягивали до уровня внутреннего города, крупные торговцы, а также находились офисы многих элитных отрядов искателей приключений. Там же располагались первоклассные магические школы и военные академии королевства Тувасо.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дальше раскинулся самый обширный район — Нижний город. Там жили сотни тысяч простых людей, а уровень безопасности и условия жизни были гораздо хуже, чем в Верхнем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жирных красных линий пересекали все три района, дополнительно разделяя Синьлатуэр на независимые сектора. Ключевые точки — дворец, особняки герцогов, таверны и доки — уже были отмечены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здесь, — Руань указала на отметку в Верхнем городе, ближе к дворцовой части. Это был район Железного Терновника, граничащий с Королевским кварталом.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первоначальный план состоял в том, чтобы с помощью магического свитка переместиться в район Березового леса в Нижнем городе. Это теоретически максимально безопасное расстояние для телепортации. А затем, прежде чем герцог и королевская стража успеют среагировать, выбраться из города, — она провела пальцем прямую линию от отмеченного особняка герцога Лемана к окраине Нижнего города, где уже стоял крестик.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отбросил эмоции и серьезно посмотрел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я отправлял гонца на разведку. На самых дальних выходах из Нижнего города уже организованы строгие проверки, а между Верхним и Нижним городом стража проводит допросы.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постучал себя по животу, откуда 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кивнула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плану, если мы не появимся в точке встречи вовремя, группа поддержки будет ждать сутки. Если мы не объявимся, они попытаются устроить в городе беспорядки — это наш единственный шанс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этой реликвии... мы больше не можем ее везти. По крайней мере, сейчас вывезти ее из города невозможно, она слишком приметна, — она оглянулась на стоящий у стены железный гроб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же свяжешься с информатором в городе. С его помощью мы найдем безопасное место, чтобы спрятать эту реликвию третьего уровня. Когда все утихнет, мы вернемся и вывезем ее, — Руань постучала пальцем по другой отметке на карте, в трех кварталах от таверны Браун.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мы, избавившись от этой обузы, легко избежим проверок. Оцепление на выходах из Нижнего города продержится максимум до полудня завтрашнего дня. Они не могут долго держать столицу собственного королевства на осадном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указания Руань, Брайан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шесть двадцать пять, — Руань не стала смотреть на часы, назвав время с профессиональной точностью, присущей каждому верховному магу. — Полчаса. Если через полчаса ты не вернешься или если стража обнаружит нас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 один, используй магию скрытности. Реликвию придется временно бросить. Мы бежали в спешке, железный гроб не успели замаскировать, его многие видели в таверне. Эти пьяницы с радостью продадут нас за хорошую цену, — Брайан понимал: если использовать Руку мага, чтобы нести тяжелый гроб, расход маны будет колоссальным, а маг с его слабым телом после истощения маны станет легкой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глубоко вздохнула и кивнула. Будучи эльфийкой в столице человеческого королевства, она не хотела раскрывать свою расу без крайней необходимости — это вызвало бы ненужное любопытство и жадность. Вспомнив слухи о том, что некоторые человеческие аристократы имеют привычку держать эльфов в качестве рабов, она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великий бог мудрости защитит нас, — тихо прошептал Брайан, рисуя правой рукой ромб на груди. Странные узоры на его руках начали мерцать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комнате осталась только эльфийка Руань с реликвией третьего уровня. Она наложила на помещение бледно-голубую магическую пленку — барьер, изолирующий ауру и магические колебания. Затем она выпустила из окна призрачное Око мага и, управляя им, подняла высоко в небо, чтобы взять под наблюдение весь квартал, где стояла таверна.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двери и окна заперты, Руань опустилась на колени на кровать, обняла свой посох длиной с предплечье и начала тихо читать заклинание на эльфийском. Сапфир на вершине посоха начал постепенно наливаться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они хотят меня спрятать?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железного гроба Фейлин, услышав, что снаружи все стихло,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повезет и догадка верна, то через 16 часов он сможет выбраться из этого контейнера. Он еще не придумал, как объяснить незнакомцам, почему он был запечатан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сказать, что он некое древнее могущественное существо, чья магия заставит их пасть ниц? Или заявить, что он — носитель знаний прошлой цивилизации, и благодаря опыту прошлой жизни он обязательно добьется успеха в этом средневековом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Пофантазировав о своем освобождении, Фейлин вынужден был признать, что владеет слишком малым количеством информации. Он мог лишь краем глаза заглянуть в этот мир через обрывки разговоров Руань и Брайана, и реальность могла оказаться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пойдет по плану... сегодня ночью они доставят меня в безопасное место. Там, скорее всего, никого не будет поблизости. Когда я выберусь, мне не нужно будет никому ничего объяснять, я смогу свободно планировать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Фейлин приободрился, и даже нарастающее чувство голода стало казаться не таким уж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 убежище, которое они для меня приготовили, есть запас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 С уходом солнца температура в городе упала. Порыв ветра пронесся по переулкам, заставляя бездомных, лежащих в грязи, плотнее кутаться в рваные одеяла. Большинство из них еще днем, пока улицы были полны людей, успели выпросить или найти еду, чтобы продержаться еще сутки. Но были и те, у кого уже не осталось сил бороться за жизнь, и они тихо сворачивались калачиком, ожидая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промелькнуло, не заметил? — бездомный с седыми волосами и лицом, покрытым серыми пятнами грязи, посмотрел на своего товарища. Они ютились под одним куском рваной ткани, пропитанной пылью и грязью, сплошь в дырах и лохмотьях, которой едва хватало, чтобы укрыть двух взрослых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Побереги силы, завернись плотнее, — товарищ молча дернул лоскут на себя, отчего послышался звук рвущейся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Потише! Хочешь, чтобы мы здесь замерзли? — бездомный разозлился, голос его невольно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ходил в соседний квартал, не нашел старого Пита, — бросил товарищ, и эти слова разом перекрыли весь гнев бездомного.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мы так протянем?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нужно, столько и протянем! Сегодня пьем до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 Браун шум нарастал волнами. Разношерстные искатели приключений поднимали кружки с дешевым элеем одну за другой, и звенящие в карманах монеты превращались в жгучее тепло в желудках. Приоткрытая дверь таверны впустила беззвучный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кто это там, почему дверь не закрыл? — тучный, пьяный авантюрист заметил приотворенную дверь. Холодный ветер заставил его вздрогнуть, и он, ворча, направился закрыть ее. Внезапно он почувствовал, что врезался во что-то. Опустив взгляд, он увидел худощавую фигуру, которая смотрела на него широко открытыми глазами, явно не ожидая, что какой-то пьяница помешает ее скрытному проникновению.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рукоять ножа вонзилась пьянице в грудь, а лезвие уже пробило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http://bllate.org/book/18468/1770976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