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Сун Юй послушно изложил все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Цинланю дали миску отрезвляющего отвара, и он заметно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синяки на лице Сун Юя, он одновременно чувствовал вину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взрослый высокий мужчина. Как его вообще могли так легко утащить?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Чи Цинлань вздрогнул и решил, что больше пить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ветвями ив. Две фигуры вышли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очень вовремя приехал, — вздохнул Чи Цинлань. — Иначе я даже не знаю, чем бы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решительно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на мгновение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ничего не подозревает, Сун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намеренно охотились именно на тебя. Тебе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Цинланя стал холоднее. В голове одно за другим промелькнули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Юй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ещё раз посмотрел на него и направился в аптеку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пакетом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Сначала обработаю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небольшую беседку. Снаружи ярко горели фонари, рассеивая темноту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достал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он действительно немного протрезвел, но на улице его обдул ветер, и снова появилась лёгкая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виду такой послушный. Откуда смелость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прищурился, стараясь сосредоточиться, и понемногу наносил лекарство на лицо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ниже и хриплее обычного, оттого звучал ещё сексуальнее.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касалось лица Сун Юя, заставляя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уголки глаз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выгляжу худым. На самом деле я сильный. Я постоянно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Рыбёшка в голове Сун Юя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когда вы успеваете тренироваться? Я ни разу не видела.】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после того как ты засыпаешь.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обязательно ночью?】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после её перехода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сказал, что просто не привык двигаться под чужим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Рыбёшка была системой, она всё больше походила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уже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Цинланя трижды укусили комары, он наконец закончил обрабатывать раны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лекарства, завязал пакет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внезапно лишились сил, тело качнулось,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напрягся и немедленно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Чи Цинланя за плечо, другой крепко обхватил за талию, не позволяя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машинально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а в голове Сун Юя возникло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Чи Цинланя тонкая талия! Её можно обхватить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красивое. Неудивительно, что у него столько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постепенно возникла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Чи Цинлань покачал снова затуманившейся головой и спокойно посмотрел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спать. Отвези меня домой,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