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сидел у стойки во всём белом, опираясь одной ногой о пол, и излучал холодное благородное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весь мир должен лежать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делал это ради тебя? — усмехнулся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без причины нападать на бренд. Это самое глупое проявление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казался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понять, зачем Чжоу Или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представляет YC в Китае? — спросил тот, прислонившись к лестнице. Чёрная пижама лениво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тратил внимания на людей и дела, которые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Алстон Милтон. Сорокалетний золотокудрый старичок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лет — разве уже старичок?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пригласил меня в три часа ночи романтически обсудить происхождение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под «происхождением человечества» он подразумевал возвращение в утробу и новое рождение. Я по доброте бесплатно помог ему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подошёл, опёрся сильной рукой о стеклянную стойку и навис над ним с явной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молодого господина разозлили, он наказал человека, а Шэнь Цзисину случайно перепала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отвёл взгляд. Он редко ошибался в выводах, и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осталось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подбородок стиснули пальцы, заставив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Усталые глаза Чжоу Или были налиты резкой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посмотри на меня так самовлюблённо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чёрные глаза были всего в нескольких сантиметрах.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можно играть, топтать, и весь мир знает, что он всё равно не способен уйти от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спокойно предупредил Шэнь Цзисин. Ему было больно и неуютно под долгим горячим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 двинулся. Шэнь Цзисин отмахнул его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Только тебе разрешено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иностранный старик предлагал ему подобное, молодой господин обычно никому бы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Цзисину стало почти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честно ответишь? — в тоне звучала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редко бывали правдивые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обещаний он никогда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немного успокоился. Услышать от него правду было нелегко. В голове мелькнуло множество вопросов, но гордость подавила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Самоуважение часто тянет человека в сторону и делает прямую дорогу извилистой.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потёр край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правда бросили приёмные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внимательно следил за его лицом, пытаясь заметить след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спокоен, как изящный робот, а слова описывали совсем иную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их пропавшего сына. Я больше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впервые рассказал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понимал и принимал произошедшее. Пусть его возраст тогда не позволял быть по-настоящему взрослым, но супруги Герберт не могли требовать взрослости от вновь найденного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уйти должен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считать такой итог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принять лишь ложный титул, полученный при дебюте, и долгое молчаливое доброе согласие из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этим навсегда сгладили шрам,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 его даже права иногда ночью подумать: а разве ему не было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некоторых людей в том, что им не разрешено даже плакать и чувствовать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смотрел на него и не ощутил ожидаемого удовольствия от потери им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Шэнь Цзисин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удовлетворён обменом?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снова стал прежним: холодным, спокойным,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сухо ответил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Шэнь Цзисина оказалась куда тяжелее его собственного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похоже, не придавал ей значения и даже слегка улыбнулся, взглянув на торчащие синие волосы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на балкон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сильнее сжал стакан. Его взгляд последовал за стройной фигурой, а в глазах беззвучно разрастались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знал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слишком хорошо скрывал чувства и никому не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Или знал хотя бы одно: такой гордый человек не стал бы после отказа приёмных родителей использовать прежнюю личность как ступень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фигуру в золотом утреннем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обидел, Шэнь Цзисин?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словно что-то почувствовал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взъерошенный львёнок уже ушёл наверх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спустился на рассвете только выпить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Предок?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приписывай родство, — отозвался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на это никому не известное убогое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из всех предложений Шэнь Цзисин выберет самое бедное.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Благотворительностью занялся?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слышал о шоу, но должен знать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обратил внимания на имя режиссёра. Запомнил лишь пугающее название: «Счастливый прорыв».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от которого не возникает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хоть заплатили за права создателям игры «Весёлое стирание»?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— Ю Цянь, китайский предприниматель, десятый в рейтинге Forbes.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 Тот гений, который внезапно полез в индустрию развлечений, вложился в восемьсот проектов и на каждом прогорел. После бесконечных провалов он становился всё смелее и всё чаще терпел провалы… Неужели он всё ещё не сдался и даже купил права на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выбрал именно его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открыл ноутбук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ему были срочно нужны деньги или он оказывался в тупике, у него проявлялась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так же из огромного числа семей он выбрал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набрали ответ с временем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Дураков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права на «Весёлое стирание» не заплатили!!!!!!!!!!!!!!!!!!!!!!!! :-D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