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запас очень-очень много вкусного молока! Но это всё для Вашего Высочества, пятого и шестого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протараторил целую кучу строгих угроз, а закончил вопросом: «Ваше Высочество, вы будете молоко?», чем лишь укрепил в сознании толстопуза свой давний образ: «Может ли Яояо глупеть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молчал, тихо позволяя маленькому компаньону обнимать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поднял голову, встретившись взглядом с этими спокойными светлыми глазами, и вдруг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толстопуз казался как-то по-обманчивому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прежней детской пухлости и второго подбородка, умалявших красоту Лу Цяня, не осталось и следа. Одного его взгляда хватало, чтобы любой человек почувствовал смущение и собственное несовершенство — так что смущение Лу Цзыяо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свое замешательство, Лу Цзыяо опустил голову и скороговоркой затараторил ещё больше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же всё так же молчал, позволяя «старому отцу» заходить всё дальше в пополнении цитатника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непутевый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Цзыяо нравился именно такой детеныш. Вернувшийся триумфатором властелин и должен обладать подобным величием. Если бы детеныш увлеченно понёс вместе с ним чушь, он, чего доброго, даже разочаровался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что бы Лу Цянь ни делал, в глазах Лу Цзыяо это всё равно было прекрасным. Из-за этого он не сразу заметил нездоровую холодность и оцепенение на лице толстопуза.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и Шестой детеныши едва осмеливались узнать собственного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стражники ворвались в сад и обратились к Лу Цяню: «Князь Нин», пятый принц застыл и сделал шаг вперед, чтобы разглядеть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 тихо позвал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принца-«радиоприемника» мгновенно покраснели глаза, а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ведь не собирается плакать?» — Лу Цянь настороженно покосился на стражников неподалеку, взглядом давая пятому брату понять, чтобы тот не 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 сам всегда был из тех суровых мужиков, что прольют кровь, но не слезу. Однако сейчас он просто не мог сдержаться. Сжав кулаки и дрожа губами, он с честью попытался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конечно же, не плачет! Это просто дымом от пожара глаза заело!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слезы из глаз пятого принца хлынули настоящим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стражники погрузились в молчание, усиленно притворяясь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расстраивайтесь, — Лу Цзыяо с неохотой отпустил толстопуза и повернулся, чтобы утешить Пятого детеныша. — Теперь все вернулись,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расстраиваюсь! Говорю же вам, дымом глаза заело! — всхлипывая, проговорил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тут же повернулся и подал знак Лу Цяню, чтобы тот лично утешил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бесстрастным взглядом Лу Цяня пятый принц стиснул зубы, изо всех сил пытаясь перекрыть напор своего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молчаливом поединке взглядов двух братьев —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туда, — Лу Цянь обернулся и указал на восточные ворота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стражников инстинктивно повернула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коротенькое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подался вперед, быстренько обнял пятого брата и тут же ловко отстранился, посчитав задачу по утешению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оказалось столь неожиданным, что пятый принц отвлекся, и фонтан слез наконец перестал брызгать.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схвачен, а его сторонники при дворе в ту же ночь были арестованы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Нинчжао погиб в битве за город, когда нападали удельные князья, тун-фэй также взяли под стражу до суда. Небо Великой Ци наконец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Цзиньань и Лу Цянь беседовали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больше года, Лу Цзиньань хотел сказать тысячу слов — например, расспросить младшего брата, как тот устроил заговор с дворцовыми чиновниками и как тайком объединил пяти удельных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губ у него слетело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недоглядел... После кончины священного батюшки пришлось разбираться с кучей дел, и старший брат не смог как следует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смотрел на старшего брата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оправдал надежд священного батюшки, но, к счастью, есть ты. — Он повернулся и с горькой ухмылкой посмотрел на Лу Цяня: — Священный батюшка не ошибся в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всё так же равнодушно смотрел на него и спустя долгое время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оправдал надежд священного батюшки.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прищурился от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повернул голову к закатному солнцу на краю неба и отстраненно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батюшка хотел, чтобы ваш покорный слуга взвалил на свои плечи поднебесную предков. А ваш покорный слуга сказал, пусть несет батюшка, а когда вернутся старший и пятый братья, они понесут вместо него. Ваш покорный слуга не захотел нести... И священный батюшка, узнав об этом, больше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Цзиньань опешил и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священный батюшка скончался из-за неизлечимого яда на стреле! Всё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все так же отрешенно смотрел на далекий закат, негромко предаваясь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захотел брать бремя, священный батюшка заволновался и всё время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был ошеломлен ледяным выражением лица младшего брата. Он бессознательно обнял его за плечи, будто пытаясь согреть эту маленькую ледяную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не бери в голову глупости! Смерть священного батюшки в бою никак с тобой не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равнодушно повернул голову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ваш покорный слуга был согласен нести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вздохнул с облегчением и терпеливо,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тогда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было соглашаться, — сказал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недоумевал Лу Цзиньань.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согласился, священный батюшка, прямо как угасающие родители из народных сказов, со спокойной душой закрыл бы глаза, и его зарыли бы в землю, — ответил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больше года не общался с седьмым братом, поэтому ему потребовалось некоторое время, чтобы понять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боялся, что священный батюшка, подобно героям из пьес, уладит все заботы и уйдет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Цяня наконец проступили хоть какие-то эмоции — досада и обида. Он с затаенной злобой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Перед смертью все заставляют исполнить их последнюю волю. Стоит согласиться — и человек умирает. Если бы я согласился, священный батюшка закрыл бы глаза. Вот я и притворился, что не хочу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целый год он наконец услышал, что таилось на душе 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это время ребенок мучился из-за слов, произнесенных перед кончиной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Цянь верил: если вести себя не так, как пишут в книжках, то и развязка будет иной. Поэтому до самой кончины отца он притворялся абсолютно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Лу Цянь так и не смог удержать отца — тот ушел, унеся с собой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Цзиньань понимал младшего брата. Он знал, что тот не умеет выразить сокрытое в душе сожаление, и потому совершает безумные поступки, пытаясь всё загладить.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 Лу Цзиньань поглядел на седьмого брата. — Все эти заботы изначально должен был взять на себя я, твой старший брат. Даже если ты не согласился, ты не совершил ничего дурного. Священный батюшка не стал бы винить тебя. Скорее уж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вдруг задрожал, и он с горькой ухмылкой сказал Лу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сказал священному батюшке напоследок? Я солгал ему. Сказал, что уже спас пятого брата, хотя тот все еще оставался во вражеском лагере, а наш заложник сбежал. Я солгал батюшке и так и не признался в вине за то, что самовольно вернулся во дворец. Если батюшка кого и винит, так это меня, а не тебя! В самом конце батюшка даже прямо признался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молча 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 мой самый любимый ребенок», — прямо так и сказал священный батюшка! — Лу Цзиньань улыбнулся. — Мы, братья, от зависти сгорали! Тебя даже рядом не было, а батюшка всё равно не пожелал сказать хоть пару ласковых слов, чтобы потешить нас. Батюшка так сильно тебя любил, Лу Цянь! Он бы никогда тебя не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Священного батюшки всё равно больше нет, — Лу Цянь равнодушно отвернулся. — Яояо тоже уйдет. Старший брат тоже уйдет. Матушка-наложница тоже уйдет...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Цзиньаня вздрогнуло. Только сейчас он осознал, что с младшим братом происходит что-то совсем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вступает в фазу потемнения!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на частые вопросы из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Почему никчемный третий принц внезапно стал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Дело не в силе третьего принца, а в могуществе стоящей за ним группы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группировка — сила, взращенная самим Императором. Помимо армии семьи Тун, заслужившей почет в боях с пиратами, влияние семьи Тун при дворе использовалось Императором для уравновешивания чиновничества.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ровно та же логика, по которой сунский Хуэй-цзун возвысил Цай Цзина, а минский Цзяцзин — Янь Суна. Древним правителям необходимо владеть искусством сдержек и противовесов. И то, насколько тонко правитель соблюдает эту меру, отличает мудрого государя от бездарного.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власть семьи Тун была дана обладавшим реальными полномочиями Императором, этот болван, третий принц, мог столько лет безнаказанно творить произвол в дворцовых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планировал расправиться с семьей Тун в преклонном возрасте, оставив лишь пару недобитков наследным принцу для поднятия авторитета. Однако умер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изначально видел политические изъяны наследного принца — тот был чересчур идеалистичен. Правитель намеревался лично, через реформы, обучить его подковерным правилам чиновничьего мира,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Скинуть такой развал на наследного принца — даже ему пришлось бы несладко. К тому же без покровительства священного батюшки его самовольное возвращение во дворец лишало его твердой почвы под ногами, а посмертный указ переписали, оставив его уязвимым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Почему наследный принц кажется не таким идеальным, как раньше? Это нарочитое очернение, чтобы освободить место для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Наследный принц с самого начала не был идеален. При его первом появлении Лу Цзыяо уже упоминал, что проведенные принцем в оригинальном романе реформы похожи на реформы Ван Аньши. Разбирая причины провала тех реформ, можно заметить, что наследный принц по натуре — идеалист, к тому же слишком добрый и эмоциональный.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