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Сые Фэй, судя по всему, вовсе не собирался его бранить. Пролистав несколько страниц записей,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сознаешь свои упущения и стремишься к знаниям. Вот только записываешь ты чересчур подробно. Боюсь, увлечешься переписыванием и упустишь то, что нужно было услышать и осмыслить, а ведь в этом и заключается суть совместных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Инь отложил тетрадь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останется непонятным, спроси помощника наставника нашего зала. Или приходи ко мне, когда я на месте, не стесняйся. Книг, которых нет у тебя дома, можно одолжить в Зале Илунь. Коли искренне стремишься к учебе, читай больше, не теряй даром свои юные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рукавами и непринужденно удалился. Шедший за ним юный ученик замер на мгновение, пристальнее вглядевшись в Цуй Се, но ничего не сказал. Лишь сложил руки в приветственном поклоне и поспешил вслед за Фэй Инь, покинув лекционный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школяр выглядел совсем как старшеклассник: утонченный, изящный, в прилегающем синем халате. На фоне сые Фэй и окружавших его старших учащихся Гоцзыцзянь он казался совсем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невольно разглядывал его чуточку дольше. Стоявшие рядом ученики Гоцзыцзянь тоже тихо вполголоса обсуждали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шестнадцатилетний цзеюань из Цзянси. В прошлом году он одновременно с дядюшкой сдал провинциальный экзамен, а потом они вместе отправились в столицу на столичный экзамен. На нынешнем столичном экзамене он попал в резервный список, но возвращаться в родной край не захотел и поступил учиться в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цзеюань? До чего же юн! А в каком возрасте Тан Боху стал цзеюанем?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Вундеркинд! — не удержавшись, вздохнул Цуй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его спиной кто-то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первенствующий Цуй — не такой же вундеркинд?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Гоцзыцзянь, только что обсуждавших юного гения из Цзянси, осознали, что вздыхал о чужой гениальности юноша, который был даже на год моложе Фэй Хуна. Это показалось им довольно забавным, и они с улыбкой посмотрели на Цуй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подсознательно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иное...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Тот-то был самым настоящим шестнадцатилетним цзеюанем и чудо-ребенком, в то время как сам Цуй Се проучился в общей сложности лет восемнадцать и успел пару лет отработать после университета. Лишь суровая необходимость выжить заставила его неторопливо и бессовестно притворяться «вундеркиндом».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говорившего. Им оказался утонченный ученый лет тридцати-сорока, с улыбкой смотревший на него. Накрахмаленная одежда незнакомца сидела идеально, на головном уборе сверкала вставка из яшмы, а на поясе висели резная подвеска и кошелек — видать, человек был аккуратным и любил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сложил руки в приветствии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господин. Цуй Се лишь по счастливой случайности был отмечен экзаменаторами и сподобился милости императора, поступив в Гоцзыцзянь. Как я могу сравниваться с цзеюань Фэем, обладающим глубокими и истинными знаниями? Я вижу, что ваше благородство и выправка незаурядны. Позвольте узнать ваше почтенное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поклоном и со смехом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учитель, а такой же ученик. Моя фамилия Чжан, а имя — Луань, я сегодняшний дежурный староста. Вчера, когда староста Нин привел вас шестерых в класс, я вас приметил, да вы, первенствующий Цуй, верно, не обратили на меня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Брат Чжан, зовите меня просто по второму имени — Хэчжун. Вчера я впервые переступил порог Гоцзыцзянь, немного нервничал и не смел оглядывать старших товарищей по залу.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сидел, было закреплено за слушателями в Зале Чэнсинь, и вокруг него сидели старшие ученики, поступившие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староста Чжан признался, что ему уже сорок, так что он считался старейшим из старших и получил должность старосты благодаря выслуге лет. Прочим учащимся из числа рекомендуемых было как минимум далеко за тридцать. Если и попадался кто-то двадцати с лишним лет, то это был либо выдающийся усердный юноша, рекомендованный из управы или уезда, либо везунчик, перед которым в очереди на рекомендацию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обменялся поклонами со всеми присутствующими. Несколько старших товарищей даже взяли в руки его тетрадь и скорописный карандаш, сделанный из тонкой угольной палочки, обернутой бумажной лентой, и похвалили его за изобретательность. Тушью вести записи на слух все равно не удавалось так быстро, как говорил наставник, да и мысли от этого сбивались, а уголек работал куда проворнее. Когда грифель стачивался, достаточно было ножичком подрезать слой бумаги снаружи, чтобы освободить новый стержень для письма, что было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скромно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так, смастерил на скорую руку. Уголек мягкий, легко размазывается и осыпается, так что по возвращении домой мне придется все переписать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что, сколько он ни рылся в памяти по урокам химии, так и не вспомнил точный процесс изготовления графитовых карандашей, а иначе создал бы настоящий карандаш — вот это был бы поистине волшебный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ученых восхищенно покачали головами. Попробовав набросать пару иероглифов на полях своих книг, они отложили самодельный карандаш и со смехом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кажется легко, а попробуешь сам — и выходит совсем не то. Чтобы набить руку для такого быстрого письма, нужно пролить не один год пота. Раз уж ты даже в таких мелочах проявляешь столь невероятное усердие, неудивительно, что достиг сегодняшних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стержень, хоть и требовал сноровки, в усердных руках давал прекрасный результат — записи Цуй Се завораживали с первого взгляда. Мало того что содержание было зафиксировано с мельчайшими подробностями, так еще и почерк радовал глаз: аккуратный и четкий устав в стиле Янь, умещавшийся ровными двойными столбцами в каждой ячейке.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тетрадь, один из учеников Гоцзыцзянь вдруг пораженно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сые объяснял строку «брать за образец Яо и Шуня, дабы они стали правилом и мерилом», он еще цитировал из «Чуньцю фаньлу»: «Посему пусть есть умелая рука, но если не следовать правилу и мерилу, не сделаешь круглым и квадратным»? У меня в памяти это совершенно размылось... Младший брат Цуй, дай-ка я срисую этот отрывок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этот отрывок! Пролистав далее к толкованию фразы «Циский Цзин-гун со слезами выдал дочь замуж в У», он обнаружил историческую цитату из «Внутреннего предания о Хэлюе из Весен и осеней царств У и Юэ»: «Правитель Ци отправил дочь заложницей в У и сосватал ее за наследника Бо». Ученик в свое время совершенно пропустил её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и пробелы были не у него одного — у остальных тоже. Текст «Мэн-цзы» знал каждый, но сые в качестве иллюстраций, приводя исторические источники, выбирал весьма редкие и малоизвестные цитаты. Только человек, отдавший наукам долгие годы, мог отыскать их в бездонном море древних фолиантов и так искусно вплетать в лекцию. Слушатели завороженно впитывали красноречие наставника, но не успевали следить за ходом его мысли, из-за чего неизбежно упускали или искажали отдельные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записи почти никто не вел так тщательно, а пробелы касались в основном дополнительных сведений, приводимых преподавателями. Поскольку на основные каноны это не влияло, да и помощники наставников на повторных занятиях не заостряли на этом внимания, всё так и спускалось на тормозах. Однако теперь, сопоставив свои отрывочные записи с конспектом Цуй Се, они легко восполнили все неточности. Несколько человек сгрудились у стола, вслух зачитывая незнакомые цитаты для лучшего запоминания, а проходившие мимо ученики Гоцзыцзянь привлекались шумом и тоже останавливались, чтобы сверить услышанное со своими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время, вокруг стола выросла целая толпа учеников, занятых переписыванием конспекта. Они даже забыли об 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буквально вытеснили на самый край. Упрямо стоя у дверей со своим небольшим портфелем, он лишь про себя восхищался: не зря их зовут учениками Гоцзыцзянь — до чего же любят учиться! Сознательность у них куда выше, чем у талантов из уезда Цяньань, что устраивали поэтические вечера, пирушки и библиотечные салоны. Неудивительно, что львиная доля успешных кандидатов на столичных экзаменах из года в год приходится именно на учащихся Гоцзыцзянь!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насколько полезны такие записи, Цуй Се продолжил вести конспект и во второй половине дня на уроке каноноведения, который вел доктор «Ши цзин» Линь Даю. На сей раз, впрочем, он уже не рисковал погружаться в процесс с головой: старался держать взгляд на лице преподавателя и лишь изредка мельком бросал взор на бумагу, дабы сориентироваться, ведя карандаш по большей части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был не только доктором «Ши цзин», но и занимал должность цзяньчэна. Именно к нему Цуй Се обращался, когда просил об отгуле или о разрешении жить вне учения, так что уже успел примелькаться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цзяньчэн явно сочувствовал его нелегкому положению и вовсе не возражал против того, что ученик ведет конспект. По окончании занятия он даже решил дать ему пару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Записывая, не пытайся зафиксировать абсолютно всё без разбору — так ты легко упустишь главное. Изучая «Ши цзин», следует сосредоточить усилия на разборе толкований и комментариев, сопоставляя их с историческими свидетельствами и пояснениями из «Цзо чжуань». В наши дни комментарии «Гунъян» и «Гулян» отвергнуты главными экзаменаторами, и современные ученые уделяют им куда меньше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мгновенно всё понял: учитель выделил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нужно прихватить несколько цветных карандашей, чтобы сразу помечать самое важное. Перед экзаменами буду зубрить лишь то, что подчеркнул, а всё, что выходит за рамки программы, можно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как в прошлой жизни, в школьные и университетские годы, учебники всех одноклассников и однокурсников были испещрены яркими пестрыми пометками от цветных шариковых ручек и текстовыделителей. Глаза его потеплели, черты лица смягчились, и весь он словно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Даю не знал, о чем тот думает, и, увидав, как юноша просиял после его наставления, решил, что тот просто обрадовался полученным знаниям. Легко качнув головой, наставник и сам ответил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и вправду был поистине благодатной почвой для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