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Парные изречения ты составляешь неплохо, а стихи писать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уж точно не умел... Цуй Се прекрасно понимал: даже вызубри он целую антологию поэзии эпох Мин и Цин, с ходу сочинить стихотворение на заданную тему всё равно бы не смог. А он к тому же ничего такого и не заучивал. Потому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приходилось. Ваш покорный слуга учится всерьёз не так давно, поэтому наставник сначала учил меня слагать сочинения, а к стихам мы ещё не приступали.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Вундеркинд, не умеющий писать стихи, уже не казался таким уж чудо-ребёнком. Ван Вэнь разочарованно вздохнул и поначалу хотел просто отпустить его, но вспомнил, что славу вундеркинда юноша снискал благодаря парным изречениям. Поэтому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твои «Парные изречения из Четверокнижия». Коль скоро ты назубок знаешь «Четверокнижие» и умело составляешь парные фразы из его строк, я предложу тебе первую строку, а ты подбери к ней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ненадолго, он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Сияние — это взор, это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восходила к третьей главе «Шуо гуа чжуань» из «И цзина», а полностью строчка звучала так: «Сияние — это взор. Сияние — это огонь, это солнце, это молния». Цуй Се проглядывал «И цзин», но не изучал его как основной канон, а просто запечатлел текст в памяти, словно на жёстком диске. Сейчас он и вспомнить не мог, откуда взялась цитата.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«И цзином» он был не особо знаком, зато «Четверокнижие» знал назубок. Уловив ритм первой строки, он мгновенно вспомнил начальную фразу из главы «Цзы хань» канона «Лунь юй»: «Учитель редко говорил о выгоде, о судьбе и о человеколюбии». И тут же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Выгода, судьба и человеколюбие.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 издал короткий хмык, вскинул на него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до тонкостей знаешь «Четверокнижие». Но парные строки, составленные из его текста, слишком коротки. Если увлекаться ими, можно стеснить полёт мысли. Проверю-ка я тебя длинным изречением.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испытанию подвергался юный ученик, проходивший окружной экзамен, префект подобрал фразу с благоприятным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наделённый высочайшим талантом, да станет цзеюанем, хуэйюанем и чжуанъюанем, да одержит победу на трёх экзаменах подряд, войдёт в Ханьлинь и превзойдёт восемнадцать академиков!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без тени смущения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приложит все силы, чтобы оправдать надежды префекта.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в приветственном жесте, обратясь на запад, и подобрал ответную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Навеки император Хунчжи да почитает первенство знатности, первенство возраста и первенство добродетели; пусть три высших достоинства сольются в единое целое, провозглашая алый указ и просвещая миллиарды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парная строка снова была почерпнута из Мэн-цзы, из второй главы раздела «Гунсунь Чоу»: «В Поднебесной есть три всеобщих достоинства: знатность, возраст и добродетель».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Ван понимающе улыбнулся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твоей проверки по «Четверокнижию» вполне достаточно. Возвращайся и прилежно повторяй материал, готовясь к юаньши. На этот раз тебя точно зачислят.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его, Цуй Се вышел за Врата Дракона, немного подождал и, когда набралось пятеро учеников, сдавших работы досрочно, вместе с ними направился к выходу. Кто бы мог подумать, что едва они окажутся у главных ворот Храма литературы, как их перехватит толпа стражников. Среди них возвышался воин в алом плаще и шестиклиной войлочной шляпе, который громко выкликнул: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здесь испытатель Цуй Се из уезда Цяньань? Если да, иди со мной — господин желает задать тебе пару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удивлением переглянулись. У Цуй Се ёкнуло сердце. Что могло случиться прямо посреди экзаменов? Неужели родители натворили дел, и теперь ему закрыт путь к кэцзюй?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вихрем пронеслись тревожные мысли, по спине пробежал холодок. Шагнув вперёд, 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и есть Цуй Се. Могу ли я узнать, кто из господ меня разыскивает?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воина вовсе не выглядело суровым. Скорее в нём читалось глубокое уважение и смутное чувство восторга от долгожданной встречи. Со вздохом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ты какой, Цуй Се. Иди за нами: наш цяньху и цензор Лю желают 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мигом отшатнулись от него на добрый десяток шагов. Толпа у ворот тоже расступилась, образуя свободный проход. Цуй Се, точно ступая по красной дорожке, прошёл по пустой дороге к воину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подскажете ли, куда мы направляемся? И из каких военных гарнизонов тот цяньху, о котором упомянул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на ходу вполголоса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наш цяньху Се! Или ты знаешь каких-то других цяньху из военных гарнизонов? Цензор Лю ждёт тебя в управе, чтобы задать вопросы. На месте всё поймёшь,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цяньху Се... Тогда он может быть спокоен... Постойте, Цзиньивэй! Цензор приехал вместе с Цзиньивэем проводить расследование в провинции! Что же натворила семья Цуй, раз даже за ним, живущим в глуши юношей, явился лично цяньху Цзиньивэя?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смятении его усадили в небольшой паланкин и доставили в управу. Окружная управа и уездное училище располагались на одной улице: училище на севере, управа на юге, и их разделяло едва ли пол-улицы. Не успел он опомниться, как паланкин опустили у ворот. Проводник из Цзиньивэя велел ему выйти и через боковую калитку провёл во внутренний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главных местах во главе зала сидели двое чиновников в чёрных шапках и парадных халатах. Один халат был сине-зелёным, другой — ярко-зелёным. На груди сидевшего слева выделялась вышивка с утицей-мандаринкой, полагающаяся чиновнику седьмого ранга — судя по всему, это и был цензор Лю. У сидевшего справа... вышивку можно было даже не рассматривать: по одному его лицу сразу угадывался пятиранговый цяньху Цзиньивэя. Чуть ниже расположился ещё один чиновник в одеянии такого же цвета, но с вышитым серебряным фазаном — вероятно, пятиранговый окружной заместитель.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Цуй Се знал, что цяньху Се прибыл для обыска и арестов, при виде его лица он почувствовал странную уверенность, и тревога, терзавшая его всю дорогу, улеглась. Ступив в центр зала, он ровно встал, сложил руки в приветствии и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из уезда Цяньань Цуй Се приветствует обоих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подрос, да и заметно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Ин увидел его впервые, юноша, хоть и болел, выглядел полнее. К тому же из-за лихорадки его щёки пылали румянцем, отчего цвет лица казался здоровее. Теперь же он только что вырвался с тяжелейшего экзамена, усталый и измождённый. Его бледность — то ли от холода, то ли от усталости — отдавала синевой.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осанка стала ещё более стройной и статной. Одетый в многослойный халат цвета нефрита, он напоминал нефритовое древо, выросшее посреди зала, отчего помещение словно озарилось светом. Лицо его похудело, подбородок заострился, но это не выглядело болезненной истощённостью — милая детская припухлость сменилась благородным мужеством.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глаза его почти не изменились: уголки слегка приподняты, при опущенном взоре в них сквозила мягкость и утончённость, а когда он вскидывал взгляд, в нём вспыхивал яркий, живой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пришёл расспросить его по делу, а не приниматься за поклоны. Увидев, как юноша кланяется,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условности. Господин Лю, Чжан Гуй и я — люди не чинопочитательные, да и ты не преступник. Нечего стоять, присядь подле господина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Лю взглянул на него. Се Ин сделал вид, будто ничего не заметил, и, держа пиалу с чаем,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молодому господину Цуй чай. Раз в высочайшем повелении не сказано его арестовывать, значит, следует оказать ему приём, подобающий сыну чиновника и участнику окружного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получено высочайшее повеление? Однако раз пришли не за ним, значит, он выступает свидетелем? Неужто Учение Белого Лотоса снова что-то затеяло?..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скромным жизненным опытом и фантазией Цуй Се не мог вообразить ничего иного. Впрочем, какова бы ни была причина, главное — его не собирались арестовывать. Пользуясь случаем, он шагнул к месту подле Чжан Гуя, но садиться не стал, а лишь почтительно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чём господа желают спросить, но Цуй Се ответит без утайки на всё, что ему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Цзань тоже находил его лицо весьма приятным, но опасался, что добродетель и талант юноши не соответствуют столь красивой наружности. Ему до безумия хотелось прямо сейчас подвергнуть его испытанию, чтобы убедиться: действительно ли все три экзаменационные работы написаны им самим, или же он заранее догадался о темах и нанял подставное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будучи цензором, прибывшим с поручением вести дело, он вынужден был подавить это желание до завершения расследования. Не дожидаясь, пока юноша сядет и отпьёт чаю, он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Библиотека на улице за управой уезда Цяньань прежде была вашей семейной собственностью? Это ты пожертвовал её уезду Цяньань?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Учение Белого Лотоса? Библиотека?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опешил. Заметив это, цензор Лю снова усомнился, знает ли тот вообще о пожертвовании библиотеки. Подавшись вперёд,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только правду. Мы с цяньху Се прибыли по высочайшему повелению, так что какому бы притеснению ты ни подвергся, мы восстановим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 улыбнулся 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прав. Если тебя кто-то обидел — выкладывай без утайки. Император Хунчжи мудр и видит всё на тысячи ли вокруг. Мы, находясь под глубочайшей милостью Его Величества, не позволим никаким тёмным козням навредить честному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Цуй Се сделал шаг вперёд и с твёрдостью во взгляде обратился к обоим циньчаям: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Усадьбу под библиотеку я передал нашему уезду по собственной воле и ни в чём не терплю обиды. Неужели господа пришли расспросить меня из-за того, что мне не следовало передавать это владение?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дело было вовсе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имущества казне являлась благородным поступком, а устройство бесплатной библиотеки в уезде Цяньань — добродетельным управлением, и никто не осмелился бы называть это ошибкой. Ни цензор в своём доносе, ни циньчаи в расследовании вовсе не ставили под сомнение сам факт пожертвования. Их интересовало иное: каким образом этот юноша, который ещё в прошлом году не достиг совершеннолетия, додумался отдать целый дом под библиотеку?..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