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Ван с небрежным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нужен его живот! Разве одного лица мало? К тому же у меня, твоего старшего брата, тоже нет живота, но кто осмелится сказать, что я не статен и не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господин Ван был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 удовлетворением проводил его, а затем выбрал двухстраничный разворот с изображением «Люй Бу ухаживает за Дяочань» и велел печатникам сделать еще несколько оттисков и отнести в лавку. Управляющий Цзи и остальные должны были показать рисунки покупателям и разузнать у народа, по душе ли им такой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 успели картинки отправить, как явился сам управляющий Цзи. Причем пришел он еще в полдень и просидел до самого окончания занятий Цуй Се, едва притронувшись к еде и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растерянный вид, Цуй Се едва не решил, что двор вознамерился запретить «Троецарствие». Он поспешно велел Пэн Яню принести свежего чаю, сел напротив управляющего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Когда наша лавка была на грани разорения, мы и то выстояли. Почему же сейчас, когда книги отлично продаются, ты выглядишь таким перепуганным?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 провел рукой по лицу и передал ему выпуск «Столичных дневных записок», который сжимал в кулаке весь день, так что бумага насквозь промокла от пота. Дрожащим голосом он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взгляните сами! Это мой негодный сын привез из столицы. В нем напечатана «Глава о поощрении к учению» господина Чжана. Посмотрите на предисловие к этой статье: господин Чжан... господин Чжан узнал о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Цуй Се забилось быстрее. Он взял «Записки», открыл на «Главе о поощрении к учению» и внимательно вчитался. В предисловии и впрямь имелась строка: «Впечатлившись „Парными изречениями из Четверокнижия“, собранными неким Цуем, школяром из уезда Цяньань, я написал сию статью для шэнъюаней воинского искусства в Пекине».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«Истина не имеет предела, и даже святые мудрецы нуждаются в учении» — цитата из раздела восьмичленного сочинения Гуй Югуана «В пятнадцать лет я устремился к учению».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Мин славилось учебное пособие по восьмичленным сочинениям, которое двор неоднократно проверял и запрещал, но так и не смог искоренить, — положившее начало натаскиванию на темы для кэцзюй и переиздававшееся из года в год издание «Столичные дневные записки». И вот в предисловии к наставительной статье на страницах этого издания упоминались родной уезд и фамилия некоего Цуя, а также название составленной им книги! Какая невообразимая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 горами тот день, когда я стану вторым Цуй Хоусюном!]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незаметно расправил плечи. Он решил, что по завершении августовских сянши попросит советника Лю помочь собрать экзаменационные работы из Шуньтяньфу для издания.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 преданно смотрел на него и заговорил лишь тогда, когда тот дочитал статью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кажется, вы приглянулись господину Чжану, и теперь сможете взлететь прямо к небесам! Мы ведь не так бедны, как раньше, пару тысяч лянов серебра точно наскребем. Даже если вы не сдадите экзамен на шэнъюаня, мы сможем купить звание цзяньшэна, а затем и должность чжуншу шэжэня. А с господином Чжаном, покровительствующим вам при дворе, вы запросто станете чиновником!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с трудом подавил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стали вундеркиндом, да еще и удостоились похвалы господина Чжана! Может, теперь господин разрешит вам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развернул «Главу о поощрении к учению» и, указывая управляющему Цзи на отрывок о падении дисциплины среди обучающихся воинскому искусству,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Погляди, какова задумка господина Чжана. Он хотел поставить ученикам воинского искусства в пример бедность и стойкость усердного книгочея. Лишь продвигаясь собственными трудами и учением, я буду достоин его похвалы. Если же он только что выставил меня бедным, но трудолюбивым учеником, а я тут же побегу покупать себе должность, как на меня посмотреть этим шэнъюаням? Разве это не пойдет вразрез с волей господина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Цуй Юаня и прямо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возвращением к отцу то же самое. Наш господин ни за что не позволит мне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 так сын господина Цуй Цюэ! Как можно отказываться от этого из-за какой-то статьи? Какой бы высокий чин ни занимал господин Чжан, он должен следовать разуму. К тому же наш господин всегда был человеком прямым и непреклонным, он не из тех, кто выслуживается перед начальством...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качнул головой и спокойным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позже. Теперь, когда мое имя у всех на слуху, у меня появилась дополнительная уверенность перед суйши в следующем году, и это стоит отпраздновать. Дядюшка Юань, ступай и попроси невестку Хуан затушить тот окорок. Вечером мы устроим праздник для себя. Только не нужно поднимать шумиху, чтобы нас не сочли легкомысленными.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и сам понимал, что Цуй Се сейчас подобен императрице Чэнь, сосланной во Дворец Чанмынь: дождаться раскаяния императора У-ди невозможно, и получить оду Сыма Сянжу — уже великая удача. Поэтому он оставил несбыточные надежды, велел невестке Хуан приготовить побольше вкусных блюд, а сам отправился в ресторан «Фэншунь» заказать еду и вино, чтобы вечером пригласить на пир и работников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ушел, а молодой хозяин так и не станет чиновником, управляющий Цзи расстроился и тоже поднялся, чтобы попрощаться. Однако Цуй Се остановил его жестом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Цзи, не спешите уходить. Я бы хотел спросить кое-что о «Парных изречениях из Четверокнижия».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Цуй Се совершенно не стремился в столицу и уж тем более не желал видеть Цуй Цюэ с супругой. Намного больше его занимало то, как книга попала в столицу и привлекла внимание господина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«Парные изречения из Четверокнижия» с самого момента печати пылилась на прилавке, и никто ею не интересовался. С чего вдруг появился богатый покупатель, выкупивший весь тираж, да еще и так удачно показавший ее господину Чжану? И почему господин Чжан внезапно заинтересовался изречениями, собранными каким-то мальчишкой, да не просто пролистал и выбросил, а решил сделать его примером для усердно учившихся шэнъюаней?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у Цуй Цюэ проснулась совесть, и он подослал кого-то выкупить залежавшийся товар, а затем специально порекомендовал своего гениального сына господину Чжану?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бы Цуй Цюэ и сошел с ума настолько, чтобы устроить такое, высокопоставленный министр обороны второго ранга не стал бы ронять свое достоинство и подыгрывать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считать все это простой случайностью — значит оскорбить все те детективные романы и фильмы, которые он прочел и просмотрел за свою жизнь. За этим наверняка стоял кто-то влиятельный и знатный из столицы, имеющий связи в Министерстве обороны, при этом с добрым и великодушным сердцем, готовый протянуть руку помощи одинокому юноше...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крайне скромном круге общения каждому из этих требований соответствовал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опустил глаза, размышляя и тихо постукивая пальцами по странице книги, после чего спросил управляющего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выглядел тот купец, выкупивший весь тираж?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 ответил не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Помню! Очень богатый господин, в меховом халате, крытом ярко-красным шелком. С ним еще было несколько слуг, свирепых на вид, точь-и-точь военные. Вид у него был внушительный — сразу видно, не из наших глухих мест! Тогда не только наших слуг гоняли туда-сюда, но и покупатели в лавке от страха жались по углам и не смели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продолжил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можешь точно вспомнить черты его лица? Был ли он невероятно красив, с легкой улыбкой на губах, похож на благородного молодого ученого?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сходилось, а кое-что — нет. Тот богач был высоким и худым, вполне видным мужчиной, но кончики его бровей были густыми и растрепанными, скулы выдавались вперед, а щеки слегка ввалились. Даже когда он улыбался, в нем проглядывала суровость воина, совсем не похожая на утонченность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не расстроился. Он решил сперва нарисовать этого человека, чтобы при встрече случайно не упустить своего благодетеля. Зайдя в комнату, он взял самодельный угольный карандаш и плотную бумагу, а затем детально расспросил управляющего Цзи: какие у того были брови, форма глаз, губ, овал лица, выражение... После нескольких правок на бумаге проявился силуэт, который показался самому Цуй Се удивительно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Се Шань, который часто приносил вещи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бросил незаконченный рисунок в жаровню с углями, предпочтя просто запомнить доброту его господина.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теперь я понял, в чем дело. Вам больше не о чем беспокоиться. Ступай на задний двор, возьми готовые оттиски «Люй Бу ухаживает за Дяочань» и отнеси в лавку показать читателям. Если всем придется по душе телосложение военачальника, я начну рисовать другие картины с героями: «Клятву Трех братьев в Персиковом саду», «Чжан Фэй в гневе сечет надзирателя» и прочие.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 с недоумением посмотрел на него, желая расспросить подробнее,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видел его любопытство, но не спешил раскрывать тайну. Лишь слегка улыбнувшись,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оказал мне благодеяние, не рассчитывая на награду. Неужели я могу отплатить за его помощь жалкими грошами? Лучше уж я просто сохраню эту благодарность в сердце. А когда добьюсь успехов на государственных экзаменах и буду достоин стоять рядом с ним,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 ничего не понял из этих слов, но лишь покачал головой и отправился на задний двор за цветными рисунками. Принеся их в лавку, он наклеил одну картинку на прилавок, чтобы ее видели все покупатели. Оставшиеся с десяток оттисков он убрал под стойку, дабы дарить в качестве бонуса крупным клиентам, сделавшим покупку на сотню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велел печатникам срочно изготовить еще несколько экземпляров «Парных изречений из Четверокнижия» и снова выставить их на продажу. Сам же он тушью на красной бумаге аккуратно переписал «Главу о поощрении к учению» господина Чжана, сделав из нее рекламный плакат. Стоило кому-то из шэнъюаней прийти за «Столичными дневными записками», как прилавочный слуга тут же с улыбкой сообщал, что в их лавке продается та самая книга «Парные изречения из Четверокнижия» от упоминаемого господином Чжаном некоего Цуя, школяра из уезда Цяньань, и спрашивал, не желает ли гость приобрести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