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Финансовый директор не нашел что ответить на этот вопрос. Похлопав руководителя проекта по плечу,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Удрученный руководитель поймал проходившего мимо Секретаря Чжэна и принялся изливать ему душу. Чжэн Цзин прекрасно понимал его чувства — он и сам извелся от беспокойства, но их собственный босс оставался спокоен как скала, наглядно демонстрируя смысл поговорки: «Император не тревожится, а евнухи с ног сбились».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помог Сюй Цзяо донести коробку с вещами до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 с явной неохотой сняла с шеи рабочий пропуск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Я думала, что наемные комментаторы такого уровня не навредят компании. К тому же пиар-служба «Пунктира» всегда была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эта возня никак не заденет компанию, думала, что на подобную глупость никто не обратит внимания. Если бы она знала, какими серьезными окажутся последствия, она ни за что не взяла бы деньги у «Юньлу». Но, к сожалению, вернуть все назад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приехал. Чжай Чэнь поставил коробку в кабину и забрал ее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судить о ваших высоких материях, но как воспитатель детского сада скажу: даже будь я уверен, что наша охрана способна защитить детей, я бы ни за что не привел торговца людьми выбирать себе жертву среди воспитанников.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 стояла в лифте, лишившись дара речи. Спустя мгновение она вдруг опустилась на корточки, обхватила колени руками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Мне так стыдно перед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унося с собой недосказанное сожаление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деньги, которые нельзя зарабатывать. Получив их, будешь мучиться совестью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звонок — этот лифт только ушел, как открылись двери соседнего. Оттуда вышел мужчина в повседневной одежде, одетый так, словно собрался в гости к друзьям. Заметив Чжай Чэня,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офис Карты «Пунктир»?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посмотрел на двух высоких молодых людей в строгих костюмах, которые вышли следом за ним, и мгновенно насторожился. Решили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 какому вопросу? — Чжай Чэнь прищурился и окинул мужчину оценивающим взглядом с ног до головы. Хотя на нем не было темных очков и одет он был в простую белую футболку с мультяшным принтом, от него исходила такая мощная аура, что незнакомец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повседневной одежде обладал незаурядной внешностью и выглядел моложе тридцати. Вот только излишне пестрая рубашка напрочь лишала его делового вида, делая похожим на легкомысленного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обсудить сотрудничество, — мужчина слегка растерялся. Он взглянул на логотип Карты «Пунктир» на стене и достал телефон, собираясь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двери с тихим шорохом разъехались. Гао Юйшэн лично вышел навстречу гостю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Сяньюй, почему вы приехали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действительно партнер! Чжай Чэнь молча отступил в сторону, стараясь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кто? — Цзи Сяньюй посмотрел на свирепого, но весьма привлекательного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 Гао Юйшэн слегка сместился, загораживая Чжай Чэня от взгляда господина Цзи, и жестом пригласил гостя пройти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и Секретарь Чжэн, которые все еще стояли в углу, едва ли не плача от избытка чувств, увидели, как их босс лично встречает и заводит внутрь столь пестро одетого человека, и дружно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Чжэн, кто это? — руководитель проекта, которому сейчас каждый встречный казался потенциальным инвестором, с надеждой посмотрел на Чжэн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его не знаю. Генеральный директор Гао не берет меня с собой на важные переговоры, — признался Секретарь Чжэн, чьи обязанности кардинально отличались от обязанностей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владелец Рискового капитала «Сяньюй», Цзи Сяньюй, — неожиданно раздался за их спинами тихий голос финансового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оба вздрогнули и на автомате обнялись. Только сейчас они поняли, что шептались прямо у дверей кабинета финансового директора. В любой компании бухгалтерию обычно прячут в самый укромный и труднодоступный угол, и «Пунктир»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Рисковый капитал «Сяньюй» тоже был инвестиционной компанией. И пусть им было далеко до такого гиганта, как Капитал «Цзиньнань», выделить двести миллионов юаней они вполне могли. Выслушав краткую справку от финансового директора, руководитель проекта расчувствовался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«соленая рыба» это или сухари! Кто дает деньги, тот нам и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компании действительно звучало несерьезно. Все потому, что изначально фирма создавалась ради забавы несколькими богатыми наследниками: они инвестировали во все, что приглянется, а их рекламный слоган гласил: «Рисковый капитал „Сяньюй“ — компания, которая делает что хочет». К счастью, Цзи Сяньюй, на которого легла основная нагрузка, подходил к делу серьезно. За два года компания не только не прогорела, но и умудрилась выжить в жесткой конкуренции с крупными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по-прежнему производил впечатление человека не слишком надежного.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стоял позади Гао Юйшэна и недоумевал, когда эти двое успели договориться. На документах, которые принес Цзи Сяньюй, уже красовалась подпись Гао Юйшэна, да и все детали были практически согласованы. Сегодня они встретились лишь для осмотра на месте и окончательного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 до этой пятницы, — без лишних предисловий заявил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пятницы? Молодой господин, вы думаете, я ростовщик какой-то, чтобы выдать деньги по первому требованию? Даже по ускоренной процедуре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Рискового капитала «Сяньюй» инвестиция в двести миллионов юаней была крупным проектом, именно поэтому Цзи Сяньюй приехал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не касается, деньги нужны срочно, — Гао Юйшэн показал ему только что полученное письмо. Как только пиар-кризис разрешился, представители Капитала «Цзиньнань» тут же прислали уведомление о готовности возобновить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ты обратился ко мне? — Цзи Сяньюй бросил папку на стол,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Капитал «Цзиньнань», — все так же серьезно и спокойно ответил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Сяньюй впервые видел, чтобы кто-то с таким невозмутимым видом заявлял о личной неприязни. Он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Мне это нравится! Ладно, я заставлю своих сотрудников поработать сверхурочно. Оформим все через знакомых по ускоренной процедуре, деньги будут не позднее понедельника. Но сначала ты должен показать мне проект, который вы готовите к 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Чжай Чэня слегка дернулся уголок рта. Подобные слова были совсем не в стиле Гао Юйшэна — наверняка он заготовил эту фразу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немного помолчал, соглашаясь подождать до понедельника, после чего попросил троих гостей подписать соглашение о неразглашении и повел их в демонстрационный зал проектной группы. Разумеется, Чжай Чэнь, чей трудовой договор также содержал пункт о конфиденциальности,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смотрел на Цзи Сяньюя как на родного отца. Он с огромным энтузиазмом вызвался провести презентацию лично. Поскольку для демонстрации требовалась трехмерная лазерная проекция, в помещении с негромким щелчком выключили свет, погрузив весь зал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Ослепший в темноте Чжай Чэнь инстинктивно напрягся, как вдруг чья-то теплая и сухая рука сжала его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станет светло, — прошептал ему на ухо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Чжай Чэня загудело, и он в мгновение ока перенесся в ту летнюю ночь, наполненную стрекотом цикад. Ребенок, лежавший на крыше и тайком сжимавший его указательный палец, тихо шептал: «Братик, скоро станет светло. А я не хочу, чтобы рассветало».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Проектор заработал, и в центре зала, словно строящееся здание, слой за слоем начала проступать детальная лазерная 3D-модель. Благодаря свету от оборудования люди вокруг снова смогли видеть. Гао Юйшэн как ни в чем не бывало отпустил руку Чжай Чэня, оставив его растерянно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Онлайн-карты зависят от гражданских спутников, поэтому они способны отображать только дороги и ключевые объекты. Внутреннее пространство жилых комплексов, торговых центров или парков развлечений обычно остается вне зоны их покрытия, — на демонстрационной платформе появилась модель торгового центра, и руководитель проекта, держа в руках пульт управления, начал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Мелькание света и теней, подробные объяснения — для Чжай Чэня все это превратилось в бесполезный поток информации, влетавший в одно ухо и вылетавший в другое. Он мог лишь пристально смотреть на затылок Гао Юйшэна, словно пытаясь прожечь в нем дыру. Этот паршивец... он ведь сделал это нарочно,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мы знаем, у Карты «Пунктир» есть функция, которая отличает её от других карт — это «Пунктир». Где бы вы ни находились, вам достаточно отметить точку на карте и дать ей название. Карта надежно сохранит её в памяти, и вы сможете вернуться к ней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с гордостью рассказывал об этой особенности — ключевом преимуществе, позволившем им выделиться среди многочисленных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Пунктир... Пунктир...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почему собака писает на корни дерева? — Сяо Тяньцы указал своим коротеньким пальчиком на соседского пса А-Хуана, который задрал лапу возле большого вяза.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Чжай Чэнь и сам этого не знал. Он тайком спросил у хозяина А-Хуана и только тогда ответил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поставить метку и не потерять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когда-нибудь уйду далеко-далеко, я тоже поставлю метку, чтобы ты смог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метку, чтобы запомнить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