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нахмурился, глядя на затянутое густыми тучами небо над городом Шэнцзин. Перемены в чиновничьей среде никогда не касались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Тётушка Яо вместе с Тан Хуан накупили множество праздничных товаров и расклеили на дверях дома парные надписи. Шестнадцатого числа двенадцатого месяца в Шэнцзин вернулся Яо Сань. Едва переступив порог, он сообщил Тан Шэню радостную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то, что вы искали, и впрямь нашлось в Государстве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вас обманывать! — ответил Яо Сань. — Вы ведь говорили, что на севере этого добра полно и не обязательно ехать в Государство Ляо — мол, неподалеку от нашей сунской Цзинчжоу тоже должно быть. Но я искал больше года и так ничего не нашел: либо вообще ничего, либо так мало, что толку никакого. Только вот не пойму я, зачем оно вам. Поспрашивал местных — говорят, обычное топливо, используют при выплавке железа и прочем. Но неужели для ковки нужно так много, как вы рассказывали?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называется?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давно привык, что Тан Шэнь вычитает в древних книгах описание какой-нибудь вещи, не зная ее названия, и отправляет его на поиски.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зовут его графитом. Он абсолютно черный, твердый на ощупь... Как по мне, особой пользы в нем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графит... Графит... — Он улыбнулся: — Забавно, что у него такое название. Какая от него польза, не знаешь ты, да и я, признаться, пока не ведаю. Быть может, за всю мою жизнь он так и останется лишь графитом для выплавки железа, а быть может, станет вещью не менее ценной, чем золото, и пленит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настолько удивительная вещь? — изумился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кем больше всего хотел стать, когда только попал в чиновничью среду, — произнес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же, молодой хозяин? Высоким сановником первого ранга, как Ван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Шэня постепенно успокоился. Беспомощно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Ван Цзыфэн? Левым пуе Приказа министерств? Или как Правый канцлер Ван Цюань — Левым или Правым канцлером, удерживающим всю власть в стране? О чинах первого ранга я, по правде сказать, никогда и не помышлял. Кто бы мог подумать, что в тот день, когда мое имя появилось в золотых списках и я на статном коне выезжал из Врат Сюаньу, мой взор упал на Господина Юаня — Юань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Господин Юань? — спросил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Приказа общественных работ, Господин Юань — Юань Му! — серьезно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больше всего хотели стать начальником Приказа общественных работ? — опешил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в прошлом. Переступив порог императорского двора, ты больше не распоряжаешься своей судьбой и будущим. Дела мирские подвластны не людям... Небесам? Нет, государю!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Шэнь предавался воспоминаниям и раздумьям, через западные ворота в столицу въехали пять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Чжао Цзи вернулся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четвертого числа двенадцатого месяца, преодолев огромный путь из управы Гусу, в Шэнцзин прибыл Второй принц Чжао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Тан Шэнь сказался больным и перестал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принцев, едва вернувшись в Шэнцзин, испытывали тревогу и опасения, не смея делать опрометчивых шагов. Однако император, полностью погруженный в молитвы и почитание будд, лишь мельком принял их, спросил для порядка: «Хорошо ли вам елось и тепло ли одевалось в эти полгода?», после чего потерял к ним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Чжао Цзин сперва нанес визит градоначальнику столицы Лю Цюаньдэ: они много лет дружили, так что в их встрече не было ничего предосудительного. Чжао Цзин использовал это как пробный камень, дабы проверить реакцию государя. Чжао Фу остался абсолютно равнодушен, и принц, успокоившись, постепенно начал посещать других сановников. Глядя на него, остальные два принца тоже сбросили стеснение и дали себе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девятого числа двенадцатого месяца, накануне Кануна Нового года, император устроил пир в павильоне Яньчунь, чтобы разделить радость с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 Канун Нового года в императорском дворце устраивался семейный пир, где собирались исключительно члены августейшей фамилии и родственники. Поэтому в ночь накануне император всегда давал прием, дабы отпраздновать вместе с сотней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столь пышное торжество Тан Шэнь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сотни экипажей выстроились длинным драконом у дворцовых ворот. Сановники в парадных одеяниях сходили с повозок и дальше шли пешком. Любой чиновник четвертого ранга и выше, независимо от занимаемой должности, имел право присутствовать на пиру в павильоне Яньчунь. Проходя по дворцовым аллеям, Тан Шэнь встречал редких знакомых, но большинство лиц были ему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служанки зажигали фонари, и в их ярком свете три принца в окружении свиты один за другим входили в павильон Яньчунь.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тени раскачивались цветы, лунный свет стелился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Яньчунь располагался в западной части Императорского сада, утопая в зелени деревьев. Окна из цветного хрусталя были изготовлены на заказ в Павильоне Чжэньбао. Внутри залитый огнями зал отбрасывал яркие блики на прозрачные стекла. Придворные в парадных платьях занимали свои места. Слева от императора восседали Второй принц Чжао Шан и Четвертый принц Чжао Цзин, а Пятый принц Чжао Цзи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рассаживались строго согласно рангам.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расположился ни близко, ни далеко: слева от него сидел глава Академии Гоцзыцзянь, а справа — академик из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павильоне Яньчунь не считался семейным, однако был к нему весьма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свое место, император переговорил с принцами, а затем обратился к нескольким канцлерам. Беседовали они тихо, и сидевшие отдаленно не могли разобрать ни слова. В этом и заключалось особое расположение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«едва оправившийся от тяжелой болезни», не мог пить хмельного. Попивая чай, он исподтишка поглядывал в сторону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выглядело слегка бледным, вина он тоже не пил, а время от времени пригубливал из пиалы коричневое снадобье. Он то обменивался парами фраз с Левым канцлером Цзи Вэнцзи, то обращался к Правому канцлеру Ван Цюаню. Три принца изо всех сил пытались вклиниться в их разговор, но безуспешно — от досады их лица багровели, но поделать они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спиной императора стоял человек — и это был вовсе не великий евнух Цзи Фу, а круглолицый монах в простом сером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перебирал четки в руках, а на его лице застыла улыбка, подобная теплому весеннему ветерку. Внезапно монах поднял голову и встретился взглядом с Тан Шэнем. Сердце Тан Шэня сжалось, и он тут же отвел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Шаньтин слегка улыбнулся. Спустя мгновение он склонился к уху Чжао Фу и что-то шепнул, отчего тот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пира один из принцев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Чжао Цзин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величество! Находясь в Цзичжоу, ваш покорный слуга добыл небесный камень. Его форма настолько уникальна, что, узрев его, я исполнился глубокой радости и желаю преподнести его в дар августейшему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камень? Внесите, дайте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Чжао Цзина тут же втащили в зал валун высотой в полчеловека. Едва присутствующие рассмотрели его, как по залу прокатилась волна изумленных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метеорит формой напоминает жезл жуи! Поистине благое знамение процветания и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подарок тоже пришелся по душе,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блеснул перед государем, так разве могли остальные двое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 и Чжао Цзи один за другим начали подносить свои дары, стремясь снискать благоволение императора. Увы, драгоценности найти легко, а вот подношение с глубоким символическим смыслом — задача не из простых. Их подарки отличались редкостью и пышностью, но в плане доброго знамения существенно уступали метеориту в форме жезла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Собаки пир завершился, и придворные покинули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павильона Яньчунь, Тан Шэнь оглянулся: Монах Шаньтин бесшумно следовал за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уже давно ушли на праздничные каникулы. Тан Шэнь помогал Тётушке Яо и Фэнби украшать дом, а затем вся семья с радостными улыбками принялась лепить цзяоцзы. Вечером, когда все собрались за праздничным столом, в ворота Поместья Таньхуа постучал посыльный. Яо Сань отворил дверь и вернулся с письмом, сказав, что оно пришло из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вскрыл конверт и бегло пробежал глазами единственную короткую строчку стиха.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строки одного из поэтов минувших эпох, с той лишь разницей, что в них внесли небольшую правку: «Коль чувства двух сердец навек устремлены в вечность, не забывай о них ни днем, ни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Переделка вышла не слишком изящной, но у Тан Шэня при виде нее потеплело на сердце. Он унес письмо в кабинет и бережно спрятал в шкатулку. Когда он вышел во двор, Яо Сань как раз собирался поджечь петарды. Заметив Тан Шэня,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не желаете сами запалить этот хлопушечный патрон?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засучил рукава и с улыбкой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Петарда с грохотом взмыла в небо —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ведал, что в то же самое время во дворце Великой Сун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обычные люди собирались за семейным ужином, и члены императорского рода не составляли исключения. Шестой князь Чжао Ао еще во второй половине дня прибыл во дворец: в этом году семейный пир впервые проходил без Вдовствующей императрицы, и ему надлежало составить компанию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