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служанки и евнухи, отвечавшие за уборку во Дворце Цычэнь, потянулись наружу один за другим. Вслед за ними через боковую дверь вошла другая группа евнухов. Когда они зашли, последний из них закрыл двери Дворца Цычэнь. Еще через четверть часа снаружи раздался резкий, пронзительный голос, словно кто-то кричал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 передаваясь из уст в уста, эхом разнесся по всему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крики затихли, Тан Шэнь навострил уши и услышал приближающийся гул шагов. Евнухи, что уже находились во Дворце Цычэнь, склонили головы и подошли к дверям с обеих сторон. Раздался протяжный скрип — чтобы распахнуть одну створку, потребовались усилия четырех человек. Всего восемь евнухов полностью открыли обе боковые двери. В следующий миг в зал один за другим стали входить гражданские и военные чиновники в парадных одеяниях, соответствующих их рангам.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Ли Шу стояли по левую сторону от императорского трона, то есть справа от входящих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занимали левую сторону, военные — правую. Перед Тан Шэнем стояли военачальники. Подняв глаза, Тан Шэнь заметил Ван Чжэня в рядах гражданских чиновников слева. Облаченный в красное чиновничье одеяние, он держал в руках длинную яшмовую дощечку и стоял третьим в ряду. Двое стоявших перед ним мужчин носили одеяния гражданских чиновников первого ранга. Среди тех, кто стоял рядом с ним, тоже были люди в одеждах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замыкали это шествие чиновники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Сун превыше всего ценилось гражданское управление. Со времен первого императора был отменен обряд коленопреклонения; обычно под выражением «опускаться на колени» подразумевалось сидение на голенях. На утренних же аудиенциях чиновникам и вовсе дозволялось не преклонять колени перед императором — они стояли в зале и смотрели на государя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Выложенный золотым кирпичом пол просторного зала источал волны пронизывающей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стояли, держа в руках дощечки. Спустя четверть часа главный евнух Цзи Фу зычно прокричал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явиться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тут же поднялся. Тан Шэнь последовал его примеру и вместе со всеми чиновниками в зале склонился в глубоком поклоне. Десятки голосов слились в единый хор, огласивший Дворец Цычэнь и устремившийся к самым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Ли Шу стояли за украшенной резным драконом колонной из белого нефрита по левую сторону от драконьего трона. Они согнулись в поклоне, и в этот момент мимо них прошел Чжао Фу. Тан Шэнь успел заметить лишь краешек ярко-желтого одеяния. Его веко дрогнуло. Мгновение спустя раздался негромкий голос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сел и приготовился вести записи, а Тан Шэнь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и прохладном Дворце Цычэнь безмолвно началась утренняя аудиенция.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центр власти Великой Сун находился по другую сторону от этой небольшой резной колонны из белого нефрита. Один из чиновников выступил вперед, чтобы доложить о недавних военных действиях на границе. Чжао Фу выслушал его и обронил лишь: «Обсудим позже». Ли Шу занес эти слова в «Записи о жизни и деяниях». Министры один за другим выходили со своими прошениями, в основном докладывая о текущих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важных событий при дворе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утренняя аудиенция завершилась. Повернувшись к трону, чиновники совершили прощальный поклон, провожая Чжао Фу. Только после его ухода они стали покидать Дворец Цычэнь через две боковые двери. К этому моменту Тан Шэнь, Ли Шу и еще один чиновник канцелярии хроник уже вышли из зала вслед за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утренней аудиенции регистратор императорских хроник и двое чиновников канцелярии хроник неотступно следовали за Чжао Фу. За исключением отлучек по нужде, они не отходили от него ни на шаг. Лишь к вечеру, когда Чжао Фу отправился на Террасу Восхождения к Бессмертным для даосских практик, троицу остановили у дверей — войти позволили только двум мальчикам-послушникам.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недоумением взглянул на Ли Шу, но тот лишь смотрел в землю,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все-таки остается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регистратор императорских хроник и чиновники канцелярии хроник должны были сопровождать государя с утра до самого вечера — от утренней аудиенции до его ухода во внутренние покои дворца. Однако Чжао Фу во время своих даосских практик никогда не позволял им следовать за собой. Это нарушало все устои, но никто не смел возразить ему 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император считался довольно законопослушным.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прошлые династии один из правителей, державший всю власть в кулаке, однажды внезапно пожелал прочесть «Записи о жизни и деяниях». Все гражданские и военные чиновники в один голос взмолились: «Ваше Величество, этого делать нельзя!» Но император и слушать ничего не желал. Как бы его ни уговаривали, он упрямился, а министры не могли перечить самодержцу и уступили. Вот только к тому моменту, когда «Записи о жизни и деяниях» попали в руки правителю, в них уже было внесено множество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историки описали это событие в летописях, и потому «Записи о жизни и деяниях» периода его правления многие историографы признали недостоверными.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на его фоне вел себя куда лучше: он просто не позволял сопровождать себя, но никогда не вмешивался в составление «Записей о жизни и деяниях». В повседневных делах он поступал безупречно — возможно, его нельзя было назвать великим мудрым правителем, но он определенно был рассудительным и добросовестным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закончил практики, отужинал и удалился во внутренние покои, Тан Шэнь с коллегами под покровом сумерек поспешили покинуть дворец, пока ворота не закрыли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первый рабочий день Тан Шэня. На следующий день ему не нужно было идти во дворец, и он провел время за чтением книг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шел за днем, и незаметно пролетела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все еще учился под началом Ли Шу и сам к работе толком не приступал, но именно в это время ему довелось встретить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выходной день Тан Шэнь вместе с Яо Санем с самого утра отправился на пристань у канала на западе города Шэнцзин. Они стояли на причале, вглядываясь в бескрайнюю водную гладь. Спустя полчаса на горизонте показалось пассажирское судно. Едва корабль причалил к берегу, пассажиры один за другим стали выходить из каюты. Когда на палубе показались Тётушка Яо и Тан Хуан, Яо Сань сразу же узнал свою мать и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Тётушка Яо от радости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Тётушкой Яо стояла, разумеется, Тан Хуан. Но Тан Шэнь, глядя на эту стройную, повзрослевшую девушку, застыл на месте как вкопанный. Только когда Тан Хуан и Тётушка Яо подошли ближе, он пришел в себя и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голубым небом хрупкая девушка в юбке лунного цвета с узором жуи и бледно-сиреневом наряде, накинувшая короткую куртку на белом лисьем меху, выглядела на редкость изящно и миловидно. Стоя у бегущей воды, она казалась куда более нежной и утонченной, нежели столичные барышни, — в ней угадывалась мягкая прелесть уроженки края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виделся с сестрой всего два года и никак не ожидал, что она так расцветет!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вспомнил, что Тан Хуан в этом году исполнилось двенадцать. В его прежней жизни двенадцать лет — это возраст выпускницы начальной школы, но здесь еще три года, и она достигнет совершеннолетия, после чего сможет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Тан Шэню казалось, будто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брат разглядывает ее наряд, Тан Хуан опустила голову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тетя говорила, что в Шэнцзине холоднее, чем в Гусу, поэтому велела взять побольше теплой одежды. Но сейчас мне кажется, что здесь не так уж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объяснить, почему надела куртку с лисьим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окинул сестру взглядом, а через мгновение на его лице отразилось понимание, и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тут же вскинула голову и возмущенно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Разговариваешь так тихо, едва дышишь — разве это не оттого, что тебе тяжело дышать из-за лишнего веса? О, а сейчас-то голос сразу прорезался.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в гневе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братец, неужели ты не можешь сказать хоть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Горькая правда глаза колет, а я, как старший брат, желаю тебе только добра, — с самым искренним видом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лишь промолчала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братец так и не вылечил свою больную голову!»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шутливой перепалки они дружно рассмеялись и сели в экипаж, чтобы отправиться в Поместье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повозке, Тан Хуан наконец смогла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прошлого года, когда Тан Шэнь только уехал, Тан Хуан очень скучала по нему и каждый день мечтала поскорее перебраться в Шэнцзин. Но со временем ее чувства стали меняться. Люди вокруг твердили ей, что ее брат сдал провинциальный экзамен на звание Яюаня и стал почтенным господином. Затем пошли слухи, что Тан Шэнь и вовсе занял третье место на столичных экзаменах, став Таньхуа — настоящим высокопоставленным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воспитывал сестру свободно: в отличие от других глав семейств, он не держал женщин взаперти в глубине усадьбы и не запрещал им выходить наружу. У Тан Хуан был собственный домашний учитель, и она часто гуляла с другими барышнями из благородных семей управы Гусу. Кое-кто поговаривал, будто Тан Шэнь, став Таньхуа и получив должность, изменился, и даже родной сестре отныне нужно вести себя с ним осторожно, не забывая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отъездом в Шэнцзин Тан Хуан терзали сомнения. Взойдя на корабль, она даже немного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встретившись с братом, она успокоилась: он остался все тем же вредным братом, который только и умеет, что дразнить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вчетвером добрались до Поместья Таньхуа, Тан Шэнь уже успел расспросить о событиях, произошедших в управе Гусу за два года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рассказывал молодому хозяину еще в прошлом году, когда только приехал в управу Гусу. Эх, беда не приходит одна, и завистники сразу накинулись на нас. Стоило вам в прошлом году покинуть Гусу, как несколько трактиров и лавок благовоний положили глаз на наше дело. Придраться к работе Павильона Чжэньбао или Терема Сися им не удалось, поэтому они нацелились на нашу службу доставки «Тан Шэнь Логистик» и оклеветали наших работников, обвинив их в краже. Но как только до Гусу дошла весть о том, что молодой хозяин стал учеником великого ученого господина Фу, эти негодяи в одночасье притихли 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