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тебе придется полагаться только на свою выносливость, — с легким беспокойством сказал Кевин, подняв взгляд на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 ответил. Большой палец, которым он массировал висок, в какой-то момент замер. Из-за того что он опустил голову, Кевин со своего места мог видеть лишь его плотно сдвинутые брови, прорезавшие переносицу глубокой складкой, да выступившую на лбу легкую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 — еще тише спросил Кевин,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Кевин с тихим шорохом поднялся, пересел и устроился рядом с Освальдом.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отчетливо видел профиль молодого императора. Глаза Освальда были плотно закрыты; из-за резко очерченных надбровных дуг и угловатых контуров лица его веки и лоб тонули в глубокой тени, что придавало ему невыразимо измученный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висков слегка взмокли от пота, ему явно было очень плохо. Даже во сне он не находил покоя: дышал тяжело, сбиваясь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коснулся его безвольно опущенной ладони — она по-прежнему горела, и, кажется, даже сильнее, чем прежде. Кевину достаточно было просто сидеть рядом, чтобы чувствовать исходивший от чужого тела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пойдет и дальше, дело плохо...» — подумал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сильный жар спал быстрее, чем он ожидал. В кромешной тьме сложно было следить за временем, но Кевину показалось, что не прошло и получаса, как исходящий от Освальда жар заметно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прикоснулся к ладони Освальда — температура и правда почти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все? — Кевин удивился такой скорости восстановления и для верности приложил тыльную сторону ладони ко лбу Освальда. — Надо же, лихорадка действительно прошла...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тот провел без сна всю прошлую ночь, а сегодня перенес столько потрясений, Кевин не стал его будить, решив дать ему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температура Освальда спала, Кевин успокоился и перестал за ним наблюдать. Прислонившись затылком к каменной стене, он тоже закрыл глаза, чтобы немного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покой длился недолго. Вскоре Кевин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недоумением повернувшись к Освальду, он увидел, что кончики его опущенных пальцев подернулись легкой синевой. Брови императора были сдвинуты еще сильнее, а тело едва заметно дрожало. От него исходил такой леденящий холод, совершенно не соответствовавший времени года, что даже самому Кевину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Освальд? — Кевин коснулся его щеки и обнаружил, что она ледяная на ощупь. Спать в таком состоянии было опасно — он замерзнет еще сильнее, а укрыть его здесь было абсолютно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который обычно спал очень чутко, сейчас словно провалился в кошмарный сон: до него невозможно было докричаться. Он лишь инстинктивно шевельнул пальцами, пытаясь ухватиться за Кевина как за единственный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Кевин уже собирался растолкать его, но заметил, как Освальд, нахмурившись, шевельнул губами и пробормотал несколько слов. Интонация была настолько странной и непривычной, что Кевин поначалу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до него дошло: это был вовсе не язык народа Она, а звериный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Освальд себя помнил, он почти никогда не видел во сне родителей. В те редкие разы, когда они все же всплывали в его сновидениях, это были лишь услышанные от какого-нибудь слуги слова вроде «Господин Пах» или «Госпожа Пах», лишенные даже намека на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так называемые родители, чета Пах, ничем себя не проявили. Если выражаться циничнее, вместо родителей они были для него скорее опекунами, приютившими его. Помимо старого поместья, пожилого дворецкого и нескольких заносчивых слуг, они не дали Освальду ничего из того, что обычно дают нормальные родители: ни ласки, ни заботы, ни утешения, ни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обо всем этом, его никогда даже не пороли и не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Господина Паха он еще мог припомнить, если хорошенько задумывался. В конце концов, по праздникам тот иногда вспоминал, что в старом поместье живет его сын, и приезжал навестить его со свитой. Впрочем, визиты эти были чисто формальными: на деле он лишь расспрашивал дворецкого Иена о делах, а с самим Освальдом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Госпожи Пах, Освальд даже не помнил, как она выглядит. Все эти годы Госпожа Пах тяжело болела и не вставала с постели. Его контакты с ней были ничтожно малы, они виделись от силы несколько раз в жизни, и самой долгой их «встречей» стали ее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Освальд не испытывал к ним ненависти. Ведь для ненависти нужны глубокие чувства, которых у него не было и в помине. Просто в детстве он никак не мог понять, почему чета Пах так к нему относится. По сравнению с другими их детьми у него не было лишней головы или недостающего глаза — так почему же именно с ним обходились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умеет анализировать тонкости любви и обид, ему трудно различить едва уловимые нюансы человеческих отношений. Но даже на уровне инстинктов Освальд понимал: чета Пах относилась к нему совсем не так, как подобает относиться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их сыном, они бы выражали свою любовь или неприязнь более открыто и прямо. Но с Пахами все было иначе: в их поведении всегда сквозила какая-то нерешительность и непоследовательность.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Император Ноэль прислал за ним людей, чтобы забрать в Висячий замок Уцзинь, он наконец понял, в чем дело. Чета Пах относилась к нему как к горячей картофелине, которую и выбросить страшно, и в руках удержать боязно. Вполне естественная человеческая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посланники императорской семьи впервые объявили ему, что он сын Императора Ноэля, его первой мыслью было: «Они с ума сошли! И этот гонец, и сам Император Ноэль!»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Император Ноэль вовсе не был человеком, заслуживающим любви и уважения. Об этом правителе ходило множество слухов, и, хотя Освальд долгие годы жил в старом поместье почти в полной изоляции, он все же кое-что слышал от болтливых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этот монарх был отъявленным повесой с неиссякаемой энергией, который менял женщин как перчатки. Разумеется, сам император подлецом себя не считал и всегда твердил, что безумно влюблен в каждую свою новую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«океан любви» всякий раз оказывался мелкой лужей, которая пересыхала в два счета, а выбравшись на берег, он тут же забывал о былом. И ныряя в очередное любовное болотце, он неизменно говорил о прошлых отношениях: «Тогда я был слишком молод и не разобрался в собственных чувствах».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«молодым» больше тридцати лет, пока наконец не бросил попытки оправдываться любовью, и к зрелому возрасту распутничал еще безудержнее,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небеса покарали его, то ли по какой другой причине, но когда он наконец нагулялся и задумался о преемнике, то с ужасом обнаружил, что детей у него почти не осталось. Что еще хуже, те немногие, кто родился, умерли в младенчестве, и в живых осталась лишь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этот правитель был одержим безумной идеей о сыне-наследнике и полагал, что его единственная дочь не сможет унаследовать все Королевство Золотого Льва. И тогда разменявший шестой десяток Император Ноэль вновь пустился во все тяжкие, но за годы усердных стараний так ничего и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смирился с судьбой и, мысленно давая себе пощечины, принялся перебирать грехи молодости в надежде отыскать хоть кого-то из забытых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 и эдак, он вспомнил лишь об одном — об Освальде, которого когда-то отдал на воспитание семье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 испытывал ни малейшей симпатии к человеку, назвавшемуся его отцом. То точно так же его совершенно не привлекал Висячий замок Уцзинь — место, олицетворявшее власть и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то были два худших года в его жизни. Сначала он узнал, что командир Бронзовой армии Кевин Фассбиндер погиб на поле боя и они больше никогда не увидятся. Затем семью Пах и вовсе искоренили под корень, а старое поместье, в котором он прожил столько лет, сравняли с землей. Если бы он не забрал с собой в императорский дворец Иена, то от его детства и юности не осталось бы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его прошлое стерли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