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[CHAPTER_LOCKED]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 сожалению, данная глава заблокирована модерацией сайта-первоисточника и не может быть переведена.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http://bllate.org/book/18283/1985516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