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Поберегись, ублюдки, жить надоело?! — закричал предводитель всадников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двух застывших посреди тракта путников. Взгляд воина мгновенно зацепился за сереброволосого мужчину, от которого веяло леденящей стужей. Сердце предводителя тревожно ёкнуло — он лихорадочно перебирал в памяти лица великих мастеров, но этого человека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секундное замешательство быстро сменилось привычной спесью. Здесь был Речной город — их законная вотчина. На этих улицах даже императору пришлось бы поумерить пыл. Решив, что перед ним обычные глупцы, ищущие неприятностей, предводитель и не подумал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— рявкнул он во всю глотку, направляя коня прямо на преграду. — Не смейте мешать великому главе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союза? — полушёпотом, словно спрашивая самого себя, повторил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вопрос адресован мне,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Чжэннань, лидер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лезть на рожон мне не хотелось. Мы только вернулись, следовало сначала обустроиться и разузнать новости. Но и трусом я никогда не был. Раз уж Бу Фэнчэнь не сдвинулся с места, то и мне бежать не пристало. К тому же потеря памяти вовсе не означала, что этот тип лишился разума. И уж тем более —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я и 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Бу Фэнчэня всегда оставалась неразгаданной загадкой. В одном я был уверен точно: растоптать себя копытами он не позволит. Так почему бы не воспользоваться случаем и не посмотреть, на что способен этот святоша?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знатное зрелище, я застыл рядом с ним посреди дороги. Всадники неслись во весь опор, земля уже подрагивала под копытами. Собравшиеся поглазеть зеваки разделились: одни с любопытством ждали развязки, другие жалостливо вздыхали, мысленно хороня двух безумцев под лавиной конских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с какой стати человеку, который даже дороги не уступил, позволять какому-то зверью топтать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Чжэннань... Какая встреча. Уж воистину, мир тесен для врагов»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были уже совсем близко. Поднявшееся облако пыли почти скрыло нас из виду, но я продолжал стоять с самым невозмутимым видом, ожидая, когда Бу Фэнчэнь сделает ход. И вот, когда предводитель отряда уже готов был сбить нас с ног, мой спутник наконец пошевелился. Он медленно поднял руку, вытянув её параллельно земле ладонью к несущейся лавине плоти 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невероятное. Бешено скачущие кони вдруг замерли как вкопанные. Из-за столь резкой остановки наездники один за другим посыпались из седел, кувыркаясь в дорожной пыли. Зрелище вышло уморительным. Сами же скакуны кротко застыли на месте, словно всю жизнь только и ждали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так и ахнула. Послышались восторженные рукоплескания, а кто-то и вовсе благоговейно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паршивый святоша ещё и зверьми помыкать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и, скрестив руки на груди, окинул взглядом притихший табун. Действительно,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краем уха слышал, будто адепты Священных Врат в своих духовных практиках стремятся к единению с природой и познанию законов неба и земли. Должно быть, это позволяет им находить общий язык со всякой живой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я немного расстроился, так и не дождавшись хорошей драки, но фокус с лошадьми стоил того. Поглядывая на стонущих воинов, которые сомнительно пытались соскрести себя с земли, я с улыбкой спросил Бу Фэнчэня: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взял и остановил,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его лаконичному тону было ясно: пускаться в объяснения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Бу Фэнчэнь, лишившись своей притворной маски вместе с памятью, стал раздражать меня ещё сильнее. Ничего, погоди у меня. Рано или поздно я тебя укрощу!»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 с расспросами я не стал. Тем более что поверженные наездники уже успели подняться и теперь злобно кольцом окружали нас. Вперёд выступил давешний предводитель. Его одежда была покрыта грязью и пылью, однако двигался он уверенно — падение обошлось без серьёзных травм, что выдавало в нём неплохого мастера боевых искусств с прочной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такие, паршивцы?! — рявкнул он, багровея от ярости. — Как смеете чинить смуту в городе и преграждать путь великому главе союза?!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обнажились клинки. Холодная сталь зловеще блеснула на солнце,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прохожие, — беззаботно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странники, — с мягкой, обезоруживающей улыбкой вторил мне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искоса зыркнул на этого наглеца. Он что, издевается, повторяя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