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лежал на столе, положив голову на руки, а прямо перед его глазами находились старые часы. Стрелка внутри циферблата мерно отсчитывала секунды. О них явно очень заботились: даже грязь в звеньях браслета была вычищена до последнего пятнышка, но все же, если присмотреться, на корпусе были видны неистребимые мелкие царапины – неизбежные следы долгого 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«Старая рухлядь», – невольно подумал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Цзян Янь столько лет бережно хранил этот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коснулся пальцем стекла. За окном снова пошел дождь; его шорох смешивался со звуками жарки на кухне у соседей и обрывками непонятного диалекта – все это превращалось в шумную, суетливую кашу. Мысли Сюй Ци улетали далеко, и в них то и дело вклинивалось то, о чем думать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принять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 расфокусировался, он даже не видел, который сейчас час. Пальцы продолжали машинально постукивать по часам, а перед глазами стояло лицо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Цзян Янь стал гораздо привлекательнее. Сюй Ци поймал себя на мысли, что уже с трудом вспоминает его тогдашние черты – все-таки травма головы давала о себе знать, память стала не той. Он помнил только, что восемнадцатилетний Цзян Янь был на полголовы ниже его и часто ходил с таким отчужденным видом, будто погружен в свои мрачные мысли. В те времена Сюй Ци любил тыкать его пальцем в щеку, когда видел такое выражение лица, пытаясь вызвать какую-нибудь другую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сейчас: высокий, красивый, уверенный в себе и тактичный. Все, что Сюй Ци мог представить в плане идеального общения, Цзян Янь воплощал безупречно, не вызывая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через что он прошел за эти годы, чтобы так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вкус у него не улучшился, а скорее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в нем, в Сюй Ци, такого хорошего, что Цзян Янь проявляет такое упорство?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сел прямо. Видимо, желание узнать ответ было настолько сильным, что он начал испытывать некое подобие зуда. Несколько секунд он сидел, поджав губы, затем взял телефон и посмотрел на свое отражение в черном экране. Это не дало ответа, и в нем вспыхнуло желание разблокировать экран, зайти в вичат и просто отправить этот вопрос Цзян Яню, чтобы услышать ответ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взял себя в руки и мысленно обругал, отказываясь признавать, что при мысли об ответе Цзян Яня у него едва не проскользнула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какая-то. Банально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вздохнул. По правде говоря, он уже и сам перестал понимать, почему до сих пор не дает согласия. То ли не верит, что чувства Цзян Яня все так же глубоки, то ли просто гордость не позволяет.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Терзаться дома было пустой тратой времени, к тому же ему нужно было работать и зарабатывать деньги – на любовные переживания времени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о Цзян Яне неизбежно просачивались в его повседневную жизнь в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едой, в ожидании лифта, даже сейчас, когда он стоял у двери клиента, ожидая, пока тот заберет заказ. Стоило наступить короткой паузе, как в голове всплывало: «А может,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принципы и так уже сдали позиции, а решимость колебалась так сильно, что это было похоже на землетрясение. Зачем продолжать упрямиться?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ведет себя искренне, с ним комфортно. Он не выказывает никакого пренебрежения к переменам в Сюй Ци, напротив – постоянно заботится о его чувствах и старается не доставлять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желая возобновить отношения, он не давит, а лишь, словно преданный пес, сидит рядом и терпеливо ждет, когда Сюй Ци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сможет найти кого-то лучше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замер. Он не ожидал от себя таких приземленных и прагматичных рассуждений; по сравнению с искренностью Цзян Яня, подобный вопрос казался оскорблением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прикусил губу, чувствуя прилив отвращения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открылась, и наружу выскочила молодая девушка. Рассыпаясь в благодарностях, она забрала чай с молоком, который ждала довольно долго. У Сюй Ци в голове был такой кавардак, что он даже забыл ответить «не за что». Внезапно девушка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возглас вырвал Сюй Ци из раздумий. Он взглянул на лицо девушки, но не смог вспомнить, кто это. А та радостно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тот курьер, друг маленького директора Цзяна! Какое совпадение, что вы приняли мой заказ! Это я помогала разносить полдник на ресепшене,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машинально кивнул в ответ. У него не было ни малейшего желания разговаривать, тем более с такой энергичной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директор Цзян? — переспросил он. — Разве Цзян Янь не менеджер?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же, он заместитель генерального директора, его повысили в середине года. Так как он молод, мы в компании любим называть его «маленьким директором Цзяном».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будучи болтливой от природы, она весело затараторила дальше, спрашивая, когда он снова привезет им полдник. Мол, он такой красавчик, что с ним даже еда становится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Ци не слышал ни слова. Он поджал губы, не понимая, зачем Цзян Яню понадобилось лгать о своей должности.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