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лица Се Гуантина казалась совершенной: глубокие, пленительные глаза-фениксы, аккуратный тонкий нос и бледные губы. Одно плохо — он совсем не жаловал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ему так не нравлюсь?» — с лёгкой обидой подумал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унывал Фу Шило недолго. Обиды у него никогда не задерживались: не прошло и трёх секунд, как его лицо вновь озарилось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мы на месте! — радостно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стоило поставить ещё одно условие: не разговаривать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скользнул взглядом по раскрасневшемуся, открытому лицу Фу Шило, и его чистый, наивный взор заставил старшего невольно расслабиться. Напряжение, заставившее его нахмуриться, бесследно исчезло, и он лишь негромко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документы и формальности заранее подготовили юристы американского филиала, так что молодожёнам оставалось лишь явиться и поставить свои подписи. Сразу после регистрации брака они не стали задерживаться в Калифорнии и в тот же день вылетели обратно в Магическую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лениво плыли белоснежные облака. Пронзительно-синее небо казалось чистейшим хрусталём, к которому можно прикоснуться рукой, — один только этот безмятежный вид должен был поднять настроение любому пассажиру. Но Се Гуантин, сидевший в роскошном кресле первого класса у самого окна, видел мир исключительно в серых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болтал без умолку. Се Гуантин сидел безупречно прямо, но всем своим видом выражал крайнюю степень утомления. Он то и дело бросал обречённые взгляды на собеседника. Этот парень оказался куда шумнее, чем целый птичий двор, который Се Гуантину когда-то доводилось держать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Пересказав во всех подробностях сценарии главных светских свадеб последних лет, Фу Шило наконец перешёл к сути. Он ласково посмотрел на молчаливого спутника и, слегка порозовев, мечтательно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вернёмся, сразу займёмся нашим торжеством. Всё должно быть грандиозно! В конце концов, я наследный принц сразу двух могущественных компаний — Корпорации Фу и Капитала Чжун, лицом в грязь ударить нельзя. Мы созовём всю элиту. Кольцо мне нужно непременно с огромным бриллиантом, величиной с голубиное яйцо, а живые цветы пусть доставят спецрейсом прямо из Голландии утром в день церемонии...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слушал этот поток сознания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вещает, мешать не буду. Всё равно это его личный бенефис».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Фу Шило упомянул, что планирует уехать в свадебное путешествие как минимум месяца на два, терпение Се Гуантина лопнуло. Он заговорщически поманил юношу пальцем, точь-в-точь как коварный лесной дух, завлекающий случайного путника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ближе, — вкрадчиво прошептал он. — Я открою тебе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мгновенно округлил глаза. Он поспешно подался вперёд, заворожённо разглядывая безупречные черты лица своего новоиспечённого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весь внимание, — затаив дыхание,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него перехватило горло. Опять это удушающее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«Убийственная красота, — панически подумал Фу Шило, торопливо отводя взгляд. — Он меня просто погубит».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не заметил замешательства партнёра и продолжил тихим, заговорщическим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— младший принц одной из королевских династий Юго-Восточной Азии. Мой венценосный отец решил выбрать наследника престола и отправил нас с братьями на чужбину набираться опыта. Тот из нас, кто за пять лет добьётся наибольших успехов в бизнесе, и получит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значит, что ровно через пять лет я покину Китай.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