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посмотрел под ноги. Прямо у его носков заливался бодрой детской песенкой и отчаянно мигал брошенный на ковёр мобильник. Сжалившись, он наклонился, поднял его и вложил в шарящую вслепую руку, которая никак не могла нащупать источник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невольно засмотрелся. Пальцы у парня были на редкость изящными — красивыми настолько, что их вполне можно было застраховать на какую-нибудь заоблачную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обладатель великолепных рук эстетических восторгов не оценил. Он мгновенно сжал трубку и тут же спрятал её под одеяло. Спустя пару мгновений многострадальный мобильник был безжалостно выброшен прочь — хозяин широким жестом швырнул его на пушистый прикроватный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терпения переполнилась. Всегда невозмутимая Чжун Яньцзюнь решительно шагнула к стене и нажала красную кнопку управления. Тяжёлые портьеры бесшумно поползли в стороны, заливая комнату ослепительным утренним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Юаньшань тоже перешёл к решительным действиям: он шагнул к постели и одним рывком сдернул одеяло. Оба родителя сейчас являли собой чистейшее воплощение праведного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взглянул на открывшееся лицо спящего. Благородная лепка лица, выразительные черты, безупречно светлая кожа. Юноша обладал яркой, мужественной красотой, которая, впрочем, прямо сейчас казалась забавно сонной и беззащитной. Се Гуантину ещё никогда не доводилось встречать столь привлекательного человека с настолько редким, притягательным обаянием — даже сейчас, когда тот отчаянно щурился со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утреннее солнце залило просторную спальню. Се Гуантин скользнул взглядом по золотистым пылинкам, танцующим в воздухе, оценил изысканный светлый интерьер и снова посмотрел на Фу Шило. И комната, и её сонный хозяин удивительно гармонировали друг с другом. От них обоих веяло чистотой и свежестью — тем неуловимым изяществом, которое рождает мысли о чём-то исключительно прекрасном.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крайней мере, Се Гуантин думал до тех пор, пока Фу Шило не открыл рот. Очень скоро эта поэтичная мысль испарилась — и, судя по всему, навечно.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ощутимо вздрогнул — этот ледяной приём мигом выветрил из головы остатки сна. Наткнувшись на три грозных изваяния с ледяными лицами, он поспешно укутался в остатки одеяла и, взъерошенный, с форменным вороньим гнездом на голове, захлопал глазами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я в последнее время ничего такого не творил, честно! — подал он голос. — Чем обязан столь высокому визиту?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мысленно закатил глаза. Слухи в высшем обществе не врали: наследный принц корпорации Фу и впрямь оказался абсолютно непутевым оболтусом. Разве взрослый мужчина на пороге брака может нести подобную околесицу?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тем временем перевёл взгляд на гостя, и он тут же неловко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взгляд юного наследника оставался абсолютно чистым и наивным, Се Гуантин слегка нахмурился, а выражение его лица сделалось отстранённо-холодным.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Шило окончательно пришёл в себя. Оценив тяжелую атмосферу и вспомнив, с каким безразличием родители в последнее время отмахивались от него, юноша сопоставил факты. В его скромном сером веществе словно разорвалась бомба.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ведь безумно популярны истории о подмененных в роддоме богатых наследниках... Неужели авторы сетевых романов не врут, и всё это происходит на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по-пластунски рванулся вперёд, мертвой хваткой вцепился в колени Чжун Яньцзюнь и с замиранием сердца заглянул ей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Чжун... а где мои настоящие родители?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http://bllate.org/book/18196/1746644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