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Шэнь Линьчэнь!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толкнул его в грудь, но на самом деле он только заметил, что мужчина притворяется спящим, и специально его дразнил. Не ожидал, что этот бестия пойдёт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наклонился, его губы коснулись уха Лу Шэна, и из глубины горла медленно, слово за словом, вырывались хриплые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не совсем честно с твоей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ясничать, убирайся, мне нужно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Шэна вспыхнули вены от раздражения — он попытался вырваться, но его силы были ничтожны против Шэнь Линьчэня.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и эти три слова прозвучали как угроза. Его глаза горели огнём, и он готов был дать этому мужчине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мой синдром становится всё серьёзнее, я просмотрел столько воспитательных роликов, у меня точно будет расстройство пищеварения!]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444 вдруг раздался в голове Лу Шэна, слабый и почти безжизненный. Система всё ещё крутилась в его голове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в магазине есть какие-нибудь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выглядел озадаченным. [Какие лекарства?]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вспомнив о гадостях, которые сделал Шэнь Линьчэнь,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которые после приёма… ну, чтобы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[Э… хозяин, ты уверен? А если после приёма он никогда больше не сможет, что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открыл рот, чтобы ответить, как его мочку уха резко прикусил Шэнь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отвлёкся.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магнетический, словно звук виолончели, снова и снова раздражал барабанные перепонки Лу Шэна. Тот прищурился,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выступил пот, каждая его черта была до невозможности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вдруг согласился с 444 — если бы он… правда, было бы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намеренно наклонился ближе, его лицо подошло совсем близко, на губах играла насмешливая улыбка, а голос звучал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Шэнь Линьчэнь среагировать, как телефон Лу Шэна, оставленный на тумбочке, вдруг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присущий только Шэнь Вэю мелодичный звонок прозвучал в тишине комнаты, мгновенно развеяв чувственную атмосферу. Лицо Лу Шэна тут 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