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несколько раз резко затормозил, и Су Синчуань инстинктивно поднял руку, чтобы защитить грудь Ли Сюаня. Ли Сюань смотрел на его руку, собираясь что-то сказать, но Су Синчуань отдернул руку, поняв, что этот жест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подъехали к воротам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не спросил Ли Сюаня, хочет ли тот подняться. Он не хотел слышать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идти, его шаги были немного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Благоустройство района было прекрасным, многие деревья были украшены разноцветными гирляндами. Ли Сюань остановился, завороженный огнями в форме снежинок над головой,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Сюань остановился, он подумал, что не хочет идти дальше, и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обернувшись, он увидел Ли Сюаня, любующегося меняющимися цветами снежинок, его профиль был таким же знакомым,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рассеялась, и он снова почувствовал, как кровь приливает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Сюань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рискнуть, он посмотрел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особой причины — он просто хотел отвезти Ли Сюаня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Ли Сюань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это была простая, но недостижимая мечта для Су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обычным студентом, который мог позволить себе только водить Ли Сюаня в отели. И не всегда ему удавалось найти лучшие варианты; иногда приходилось довольствоваться более дешевыми местами, из-за чего Су Синчуань всегда чувствовал себя обиженным на Ли Сюаня. Он часто думал о том, чтобы когда-нибудь обзавестись собственным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 собственной кроватью, выходящей на юг для оптимального солнечного света, наполненное одеялами из чистого хлопка и пушистыми пуховыми подушками, чтобы его драгоценная дочь могла комфортно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достиг этой цели только в двадцать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дом не был полностью оплачен; родители помогли с первоначальным взносом, а он сам оплачивал ежемесячные ипотечные платежи. Но это все равно был его дом — достойное начало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всегда считал себя довольно успешным — привлекательным, из благополучной семьи, выпускником престижного университета и с приличной работой. Он был молод, у него был дом и машина, и ему не стоило 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было, пока он не встретил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было это семь лет назад или семь лет спустя, он всегда чувствовал, что никогда не будет достаточно хорош для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указал на высокое здание перед ними. -Я живу на пятнадцатом этаже, квартира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едва слышно произнес -Мм.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молча подумал: почему он не живет со своим парнем? Может, потому что они пара не на долгие годы? Су Синчуань не похож на парня для мимолетных романов. А тот парень выглядел не очень, даже производил впечатление натурала. Может, это тот тип, который ему сейчас нравится? А как же я? Что мне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свои мысли, кто-то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Синчуань, держа его за запястье через рукав пальто, оттащил в сторону. -Сюда,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Ли Сюаня напряглось, но Су Синчуань уже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 квартиры Су Синчуаня, он остановился, прежде чем ввести код, и взглянул на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Синчуань опустил голову и ввел шестизначный код. Ли Сюань сначала не обратил внимания, но когда дверь открылась, его осенило чувство узнавания. Почему эта последовательность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не было сил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заметил две пары тапочек у полки для обуви — две пары мужских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мужских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Сюаня, стоящего в дверном проеме и разглядывающего серые тапочки, Су Синчуань почувствовал легкий страх, но попытался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тапочки принадлежали Се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Се Ляну пришлось временно пожить у Су Синчуаня пять дней из-за проблем с сантехникой в собственной квартире. Он носил гостевые тапочки несколько дней подряд. Он только что съехал, когда у Су Синчуаня начались проблемы со здоровьем, и за дни, проведенные в поездках в больницу и обратно, у него не было времени на уборку, поэтому тапочки остались там, где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серые тапочки тихо лежали рядом с полкой для обуви, идентичные по стилю темно-синей паре, которую носил Су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меня несколько дней жил друг — невольно объяснил Су Синчуань. =Просто друг — это гостевые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явно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надеть эти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этого вслух, но Су Синчуань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никогда не любил пользоваться чужими вещами; он знал его привычки. Ли Сюань был в этом плане очень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Синчуань достал из шкафа для обуви пару неиспользованных одноразовых гостиничных тапочек и протянул их Ли Сюаню, который наконец-то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Синчуань закрыл дверь и включил свет в гостиной, Ли Сюань оглянулся на серые тапочки, подошёл, топнул по ним ногой и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своего небольшого жеста, Су Синчуань продолжил: -Я закончил ремонт в марте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площадью около 120 квадратных метров, была оформлена в простом современном стиле. В ней было чисто и аккуратно. Хотя Су Синчуань не был помешан на чистоте, он всегда был готов помочь. Когда они встречались, Ли Сюань устраивал беспорядок, а Су Синчуань убирал.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незаметно оглядел помещение. Помимо тапочек у входа, никаких признаков совместного проживания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не долгосрочные отношения,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разочарование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http://bllate.org/book/18160/1917566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