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тут, похоже, сотню лет никто не появлялся, — пробормотал Цзян Юйбай, присев на корточки в углу и задев пальцем паутину. — Пылища палец толщиной.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должна быть ключевым объектом. По идее, пока в школе есть ученики, она не должна доходить до такого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ученики-то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осекся на полуслове, внезапно осененный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что, если те школьники, которых мы видели вчера – вообще 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люди, — возразил Цзян Яоцин. Поразмыслив немного, он вспомнил про аномальную тьму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вариант: школа при свете и школа во тьме – это два разных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когда светло – школа функционирует нормально и полна людей, а едва темнеет – превращается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 и целом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обменивались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ядра инстанса: 40%]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снова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школа действительно превращается в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вопрос, — Цзян Юйбай посветил на портреты директоров на первом этаже библиотеки. — Если эта школа сейчас – сплошная руина, то наше присутствие здесь абсолютно противоестественно. Мы-то ученики дневной школы, а не 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 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Цзян Яоцин вгляделся в портреты и даты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луч его фонаря замер на одном из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Юйбай, глянь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Миллер. В период его руководства учебный процесс без видимых причин был остановлен почти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проследил за лучом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 Чем он занимался эти полгода? К тому же, когда школа возобновила работу, она вдруг пережила небывалый расцвет.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3232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перевел взгляд на архивный шкаф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твой вопрос, возможно, кроется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Жратва! Жратва! — Неожиданно подал голос Черныш, молчавший с самого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неопределенный взор был устремлен строго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погладил Черныша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посветил Цзян Юйбаю, и тот одним движением вскрыл заклинившую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тысячи папках внутри, Цзян Юйбай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перебирать их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присел на корточки, пробежался лучом по корешкам, открыл первые попавшиеся две папки для сверки, поднялся, шепотом пробормотал какой-то расчет и снова опустился – на этот раз перед самым нижним стеллажом.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выудил один-единственный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капитан,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Яоцина едва заметно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обстановкой. Рядом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сжал пальцы, извлекаем нежную розу, и небрежно положил ее на архивный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покосился на него: в момент активации навыка Цзян Юйбай преображался – в его глазах вспыхивал жутковатый, нечеловеческий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его зрачки сжимались в тонкие вертикальные щели, напоминая драконьи.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развернул документ. Первая страница содержала личную справку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[Выпускник университета X, некоторое время работал в Государственном научно-исследовательском институте, после чего принят на должность директора Элитной Средней Школы]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«Научно-исследовательский институт?»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Яоцина поселилась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вновь всплыл «Цзян Яоцин», целящийся в него из гранатомета.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инстанс – лишь ответвление Приюта «Рай»?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накатившую волну шока, Цзян Яоцин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[Миллер, выступая в роли отборщика, привлек в школу множество выдающихся учеников, а также заключил соглашение с товарищем Сун Ццинхэ, внеся огромный вклад в развитие приютов нашего города]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3232 году обучающий эксперимент Миллера потерпел крах, в результате чего Элитная Средняя Школа была вынуждена приостановить деятельность на восемь месяцев]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последствий эксперимента учащиеся подверглись различным степеням мутации. Восемь месяцев генетической терапии позволили спасти жизни большинства из них]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3233 году школа официально переименована в Аномальную Школу. Эра Школьной Чертовщины официально началась]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ядра инстанса: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Спросил Цзян Юйбай, едва Цзян Яоцин захлопнул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исходить из того, что свет и тьма – это сменяющие друг друга фазы…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Дневная и ночная школа – фактически два разных мира. Днем всё идет своим чередом, а ночью здесь руины. Я могу с высокой долей вероятности предположить: дневная школа – это учебное заведение, уже вступившее в эру чертовщины, а ночная – запечатанная территория времен того самого восьмимесячного эксперимента Миллера.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прямо сейчас мы находимся в школе сразу после провала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появились новые догадки, — Цзян Яоцин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Отключение света – это триггер для смены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отключения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погаснет снова, начнется прямой отсчет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время… — Цзян Яоцин тяжело сглотнул, — …тает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Синъе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подзаработать на подпольной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богачи обожали смотреть, как слабого втаптывают в грязь так, что тот не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этот слабый – из Клана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подал заявку на бой: за один поединок платили целых 100 звездных монет. Десять боев – и сумма на покупку улик будет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вернуть свое место в Университете Стриминга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выйдет прикончить Су Си, он спустит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темные волны Озера Звезды и Луны, разгоняемые ветром, Лу Синъе чувствовал, как в его груди разгорается пламя всепоглощающей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срокам, ему и самому скоро предстоит отправиться на трансляцию, чтобы добыть первый навык для своего духовного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разжившись навыком, можно попробовать силы в одиночном разряде Состязания Управляющих Духами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Синъе переключил коммуникатор на вкладку стримов. Обычно он следил за разделом популярных стримеров Университета Стриминга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подлой подмены места ему пришлось поступить в Университет Стриминга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топ, Лу Синъе зацепился взглядом за юношу, на плече которого восседал маленький черный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перейдя на канал, он увидел заплаканного парня, перед которым высился исполинский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под видео разрывался от сообщений с признаниями в любви к «малышу Яоцину».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«Дичь какая-то».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гляну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