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фонарь в руке, Цзян Яоцин переступил порог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царила непроглядная тьма, не доносилось ни единого звука, и всё так же витал едва уловимый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фонарь, Цзян Яоцин принялся внимательно разглядывать росписи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когда его вел Сисли, у него не было возможности отвлекаться на подобное, зато теперь представился отличный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фонарь ближе к стене. С трудом удалось различить отдельные узоры, но большая их часть оказалась счищена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осторожно провел пальцами: фреска, похоже, была написана краской из бирюзы.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композиции изображался свирепый дьявол – монстр с человеческим лицом и змеиным телом исполнял странный танец. Судя по всему, проходил ритуал жертвоприношения, однако он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пришли в неистовый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фрагменты пострадали от времени слишком сильно, и Цзян Яоцин не смог ничего разобрать; удалось лишь с трудом понять, что дьявола в итоге заточили.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самом конце, на уцелевшем участке, дьявол был привязан к столбу, и бесчисленные щупальца, облепив его тело, пили его кровь и пожирали плоть. Внизу суриком был выведен кровавый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фреска обрывалась.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тянулся далеко вперед, и дальше по стенам через равные промежутки висели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фонарь, он рассмотрел их: обыкновенные пейзажи маслом, ни хорошие, ни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всей этой галереи выделялось лишь одно полотно – то, что висело ближе всего к главному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же взгляда от него веяло чем-то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это был детский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Беспорядочные мазюки будто выражали чью-то выплеснувшуюся наружу ярость, а кричаще-яркое сочетание цветов подсознательно внушало глубокое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Яоцину бросить лишь один взгляд, как у него слегка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картиной явно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надо будет расспросить Ланса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фонарем в руках он шагнул в главный зал. Еще недавно набитое людьми помещение сейчас полностью опустело. Откуда-то из темноты дул зловещий сквозняк, от которого Цзян Яоцин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стрим, но духовной энергии вокруг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его тела на миг вспыхнул бледный голубоватый ореол, крупицы духовной энергии стали стекаться к нему, но задорого удержать их не удалось – они рассеялись в то же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мало энергии, ее не хватает даже на то, чтобы прогнать хотя бы один полный цикл по каналам.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оглядел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учебниках говорили: первый шаг попавшего в локацию стримера – исследование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досконально изучив рельеф и планировку, можно облегчить себе жизнь на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Направившись к стоявшим неподалеку столам, он увидел, что ужин так никто и не убрал: кругом царил тот же беспорядок, что и сразу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«Мама», как один из надзирателей приюта, должна была контролировать их подъем, сон и прием пищи, но в приюте «Рай» все устроено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неведомым образом очутился здесь, кроме Сисли, детей да кухонных работников он не встретил ни одного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нормального приюта это абсолютно нетипично.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ситуация сейчас далека от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зал по кругу и не найдя больше ничего подозрительного, Цзян Яоцин решил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Ланса и остальных располагалась совсем не там, где его спальня. Обойдя заведение, Цзян Яоцин понял, что их комнаты находятся буквально на противоположных концах здания, по диагонали.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как раз умывались. Заметив Цзян Яоцина, Ланс, не прекращая чистить зубы, помахал ему рукой и с набитым пеной ртом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Старшой, ты чего тут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гуляю.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уже без десяти десять! Старшой, дуй спать скорей.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сколько времени? — Полюбопытствовал Цзян Яоцин: он ведь не видел в приюте ни одних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во! — Ланс выпятил задницу в сторону Цзян Яоцина. — Хе-хе, братан, я пару дней назад тайком сбегал и мобилу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за пять минут до десяти в приюте звонок 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Сполоснув рот и умывшись холодной водой, Ланс заметил, что Цзян Яоцин не собирается уходить,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Старшой, ты чего, один спать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мелкому так и чесались руки прописать леща.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живет Сисли?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ходячий сглаз, что ль? — Начал было Ланс, но, поймав недобрый взгляд Цзян Яоцина, прочистил горло и ткнул пальцем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он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живет не в корпусе?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Если ничего не изменится, его сегодня вечером забрали, вот Мама и велела ему 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Время-то уже поздно, старшой, валяй отсюда. В приюте выходить ночью наружу –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Ланс договорил, как над приютом раздался оглушительный звон, сопровожденный сиплым, будто прорезающим гортань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десяти часов осталось пять минут. Просьба всем немедленно вернуться в спальни и готовиться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