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гость не понимает по-китайски, товарищ Сяо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берет только старые узоры, которые молодежь сейчас не жалует. Как раз проверим в этом году, как рынок примет новые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нашлось что ответить — оставалось лишь пожелать мастеру отличных продаж новых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расплатившийся Пегас, расхаживавший по небольшому выставочному залу, вдруг с волнением указал на висевший на стене свиток: — Чей это портрет? Я могу с ним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«Портрет»? Странный перевод...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проследил за его взглядом и у него дернулся уголок губ. Он мысленно проклял ненадежную программу-переводчик — на стене висела картина «Галопирующий конь».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Перевести живописное полотно как «портрет» — это уж слишком нелепая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«Галопирующий конь» был написан выдающимся художником Нового времени Сюй Бэйхуном. На картине тушью был изображен всего один скакун, но до чего же статный, мощный и исполненный благородства! Глядя на него, казалось, будто еще секунда — и он выпрыгнет из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лошади — хорошее седло. Оформляя свиток, господин Чжао-старший использовал однотонную сунскую парчу с узором морских волн и скал, отчего несущийся конь словно рассекал гребни волн, устремляясь к самому горизонту, что придавало картине поистине захватывающее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величественно, вот только мастер Сюй скончался более шестидесяти лет назад. Даже если у этого коня и был реальный прототип, его давно уже нет в живых. К тому же, как гласила справка на Байду, Сюй Бэйхун написал эту картину на одном дыхании, охваченный болью и гневом от дурных вестей с фронта в годы войны с Японией. Так что конь воплощал состояние души самого мастера, и никакого живого прототипа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познакомиться с ним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картины, которую пересказал ему Ся Дунли, Пегас печально опустил голову. Пробормотав несколько фраз по-гречески, он изъявил желание купить работу. Получив вежливый отказ, он пошел на уступку и спросил, можно ли оформить его собственное произведение рамкой с таким же орнаментом.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Чжао ответил, что никаких проблем — парча с таким узором у них есть. Однако Пегас, совершенно не рассчитывавший на эту «романтичную встречу» (по его собственному выражению), не взял работу с собой. Поэтому он предложил просто купить отрезы ткани и увезти их к себе на родину, чтобы оформить картину самостоятельно. Однако господин Сяо Чжао отклонил и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Сунская парча очень мягкая, перед монтированием ее нужно накрахмаливать и обрабатывать. К тому же вы, судя по всему, собираетесь оформлять масляную живопись?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Холст для масляной живописи сильно отличается от рисовой бумаги, да и техники оформления на Востоке и Западе разные. Чтобы добиться наилучшего результата, нужно высокое мастерство. Позвольте посоветовать вам привезти работу сюда, и мы сделаем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звучало весьма убедительно и обоснованно. Выслушав перевод, гость из Греции замялся. Он вновь взглянул на настенный свиток, и в его глазах блеснуло восхищение пополам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заметил, как иностранец достал кожаный органайзер, заглянул в него и насупил густые брови с самым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людям прощается всё — любое их движение вызывает сочувствие. Однако, хотя благородное лицо Пегаса сейчас выражало печаль, способную разбить сердце не одной юной деве, присутствовавших китайских мужчин это ничуть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 них были поистине из кремня.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Чжао стоял на своем жестко: он обязан гарантировать качество. Если материал купят и потом испортят, у него как у мастера просто сердце изболеется.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— дело добровольное: если продавец против, покупатель бессилен. И пока Пегас удрученно вздыхал, в дверь мастерской постучали. Вошедшую женщину Ся Дунли узнал сразу — именно у этой тетушки он покупал рассаду на ярмарке в деревне Сяоцзинь.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крупнейшим овощеводом в деревне Сяоцзинь. На ферме ее семьи стояло шесть теплиц, и большинство листовых овощей в деревне выращивалось именно ею — разумеется, включая и урожай для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Чжао, у тебя гости? — улыбнулась женщина с добрым лицом и виновато замахала рукой, собираясь выйти. — Тогда я зайду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этот гость уже сделал выбор, — улыбнулся молодой человек, убирая вещи. — Тетушка Лю,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скоро же поклонение божеству шелкопряда. Ты ведь в прошлые годы всегда оставлял немного грены, чтобы вырастить для души. Вот я и пришла спросить, нужно ли тебе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женщина сдернула хлопковую салфетку с корзинки в руках, открыв взору доверху наполненную емкость с мелко нарезанными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на листьях копошились крошечные черные червячки.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Ся Дунли стоял близко и сразу заметил этих существ, похожих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гусеницы шелкопряда в первой стадии, муравьиные гусеницы, — заглянул в корзину помощник Сяо Ли, который отлично разбирался в теме. — А, точно, Сяо Ся, ты ведь их еще не видел? Они только-только вылупились. Сначала черненькие, а поедят несколько дней тутовых листьев — и побелеют.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удивился Ся Дунли и развел большой и указательный пальцы у края корзины. — Те, которых я раньше покупал, были вот такими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уже гусеницы пятого возраста, которые вот-вот начнут вить коконы! Они выносливые, их сложнее уморить, как раз для детей — забавы ради, — улыбнулась тетушка Лю. — Шелкопряды вообще-то существа ужасно нежные. Чуть что — сразу болеют, а если заболеет один, мрет вся отара, до того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их вырастить, мы даже спирали от комаров не зажигаем, не говоря уж о пестицидах! Стоит личинкам хоть немного уловить этот запах — и всё, потравятся.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испуганно ойкнул, поспешно схватил Сюнь Ваня за руку и отступил на несколько шагов. Ловя на себе недоуменные взгляды, он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дома спираль от комаров 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 — руками их не трогай. У нас-то постоянный контакт, это совсем другое дело, — улыбнулась тетушка Лю, которой этот юноша явно симпатизировал. Переговорив с Чжао Минем, она поставила корзинку на стол и повернулась к помощнику Сяо Ли: — Сяо Ли, мы и в этом году проводим поклонение божеству шелкопряда!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 уже дал добро, — задорно усмехнулся помощник Сяо Ли. — Только когда будете зажигать благовония, смотрите аккуратнее, чтобы пожара не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Ся Дунли,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Двадцатого мая — Малое изобилие, в этот день у шелководов принято устраивать поклонение божеству шелкопряда. Если тебе интересно, Сяо Ся, заглядывай в культурный центр. Сельчане принесут туда грену, чтобы получить благословение божества, а если поучаствуешь, тебе тоже дадут немного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Вырастить их с нуля — довольно увлекательное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ведь звучит интересно...»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мгновение поддался искушению, но тут же затряс головой: «Нет-нет-нет, у меня дома ситуация особенная, питомцев и так выше крыши, не стоит вешать на себя лишние хлопоты».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почувствовал дерганье за рукав. Обернувшись, он столкнулся с устремленным на него взглядом карих глаз, исполненных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все это время молча стоял рядом, смотрел на него сияющими глазами, безмолвно выражавшими страстное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сходить посмотреть? — опешил Ся Дунли. Сюнь Вань впервые проявлял к чему-то явный интерес! Отказать парню, когда тот впервые о чем-то попросил,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утвердительный кивок, он немного помешкал под пристальным взглядом юноши и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сходим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мгновенно просияли. Юноша едва заметно поджал губы и счастливо улыбнулся. Ся Дунли показалось, будто за его спиной вильнул большой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истинный «собачий папаша», он был абсолютно бессилен перед этим взглядом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их знакомство не задалось и Ся Дунли сломал немало копий из-за появления Сюнь Ваня, за время их совместной жизни симпатия товарища Сяо Ся к этому явившемуся к нему помощнику возрастала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называют схватывающими на лету: пусть речь шла о простых бытовых вещах, но Ся Дунли ни разу не пришлось повторять что-либо дважды. Ся Дунли был далеко не лучшим учителем, но этот парень оказался поистине прирожденным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большую часть времени он демонстрировал полное незнание многих слов, соскакивавших с языка «учителя Ся», его мозг работал словно база данных с поиском по ключевым словам: стоило в будущем упомянуть этот термин снова, как он тут же всплывал у него в памяти. Всего за несколько дней он научился нормально изъясняться на повседневные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