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машине воцарилась абсолютная тишина. Лишь солнечные блики медленно ползли по стеклу, разделяя пространство на два четких мира –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освещало точеный профиль Чи Шу. Спустя долгое время он наконец заговорил, с трудом сохраняя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рядом с братом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взвесив все «за» и «против»,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 глаза, его глубокий, загадочный взгляд впился 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досадой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кое-кто, но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Чи Шу дрогнули, скрывая блеск в глазах.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Брат перестал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разлюбила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мгновение замер, а затем протянул руку, накрывая ладонь Янь Цина, лежавшую на колене. Он крепко сжал её в своей, заговорив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брата есть я. Ты такой замечательный, это его потеря,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нахмурился. Всё 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выстроил в голове образ законченного мерзавца и только ждал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Чи Шу не спрашивает, за что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немного и не дождавшись реакции, Янь 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 узнать, почему меня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Чи Шу на его руке невольно усилилась, словно он что-то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В любом случае, это не могла быть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отсутствие интереса у Чи Шу, Янь Цин с сожалением оставил попытки очернить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незнакомые пейзажи. Янь Цин наконец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ведь негде жить. Разумеется, я 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озарилось неподдельной радостью, и он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самую виллу,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её, брат. Если не понравится – выберем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подпер щеку рукой, его красивые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сразу еще одну. Одной мало, за долгое время глаз замылится, захочется смены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этим: […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продолжает играть роль. Как бы это сказать… сейчас Хозяин выглядел как человек, который очень хочет кого-то обхитрить, но сам не понимает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тем временем незаметно переплел свои пальцы с его, вкрадчиво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Вилла, в которой живу я, очень большая. Может, брат поселится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 тени сомнения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же твоя, а не моя. Разве что ты её на меня перепишешь.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Шу сощурились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хочет – я всё тебе отдам. Всё моё принадлежит тебе. — «И я сам тоже», –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слишком приторно. У Янь Цина по коже пробежали мурашки, и он невольно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это всё нужно только для «заначки на свадьбу». Ты тоже подумай: тебе ведь самому жениться, не разбазаривай всё сразу, оставь и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внезапно вскинул на него взгляд. В его всегда мягких глазах промелькнуло нечто похожее на пристальное изучение: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накопить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почуяв неладное, замялся,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секунду прикрыл глаза, словно подавляя что-то. Когда он открыл их снова, он снова был воплощением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сам сказал, что это «заначка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берет его подарки, значит, в будущем станет его «женушкой».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«Майбах» плавно остановился перед виллой. Янь Цин вышел из машины и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и вовсе лишился дара речи. Оглядывая роскошный, пустой холл,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жизнь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[Ну и притворщик. Главный герой ведь уже подарил тебе этот 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 и 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отключилась. На это невозможно было смотреть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закивал, не в силах отвести взгляд от интерьера: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Что брат хочет на ужин?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сомнением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 такой вилле и самому стоять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словно прочитав его мысли,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я всегда готовил для брата. Тебе разонравилось?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нравится или нет, но зачем обременять себя, когда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Янь Цина быстрее,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В огромном доме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Чи Шу медленно опустил ресницы, и в его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это нравится, поэтому не стал нанимать кухарку. Неужели брату больше не нравится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 самого начала опасавшийся его реакции,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Конечно, мне больше всего нравится твоя стряпня. Иди, золотце, готовь…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вполне довольный,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столе красовались четыре горячих блюда и суп, а в придачу – изысканно нарезанное фруктовое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отбросил все церемонии. Он вооружился палочками и принялся за еду, а закончив, просто отодвинул тарелку и по-хозяйски развалился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телевизор он не смотрел – лишь делал вид, а сам краем глаза следил за реакцией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невозмутим. Он безропотно собрал посуду и унес её на кухню, при этом уголки его губ были слегка приподняты – он явно был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ничего не понимал и начал доставать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героя вообще нет гордости? Я так себя веду, а он даже не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всё равно: [Это же отлично. У тебя появился бесплатный раб на побегушках, чем ты недоволен?]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мире нет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] – «Всё, я умываю руки, с этим бесполезно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посуду, Чи Шу вышел из кухни. На его холеном лице сияла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буду больше утомлять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нашелся с ответом и лишь заторможенно кивнул. В следующую секунду Чи Шу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Янь Цин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приходил поработать «домовым»?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Шу неспешно сел в «Майбах». Когда машина тронулась, он лениво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картинка с камер видеонаблюдения в вилле, где находился ничего не подозревающий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