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2022, осень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идти помогать клубу парения, но Ицуки никак не хотел отлипать от него, и Акира, почувствовав прилив смелости, решил взять его с собой. Из-за того, что тот принял кровь Акиры, со стороны он выглядел как высокий обычный мальчик-подросток, и никто бы не догадался, что он уборщик-грязная собака. К тому же из-за культурного фестиваля школа была переполнена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будешь моим двоюродным братом,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уборщика Ицуки он подбирал ему одежду, которая хоть как-то прилично смотрелась бы на обычном ребёнке, и наставлял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ни в коем случае не проговорись, что ты грязная собака. И облизывать лица —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Акиру.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даже меня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Акиру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Акира подстриг его, так что в рубашке и джинсах он и правда выглядел как обычный школьник средних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киоск клуба парения был ларьком с жареной лапшой, выходящим во внутренний двор. Акира отвечал за два часа до обеда. Первокурсник не мог опоздать, поэтому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Мидзуно! Ты ведь тоже с десяти? Где ты пропадал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окликнул его 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растерявшись, Акира всё же выдал заготовленное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 приехал погостить... я водил его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в наш класс уже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думал показать ему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 улыбнулся Ицуки: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повеселись. А, я одноклассник Акиры, Торатани Така.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оплошал — он не придумал имени. Ицуки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перебил его, накрыв голос, который уже начал говорить «Ицуки»: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Мидзуно Син. Мы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переделка от «растущее дерево»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же, как «Ицуки», его имени на языке жестов. Ицуки, обрадовавшись,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Син... я, Син, тоже люблю. Спасибо,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 с недоумением посмотрел на него. Перевёл взгляд с Акиры на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А...? Я раньше тебя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иногда и сюда приезжает. Ну всё, пошли,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забыл, что у Таки странно острая интуиция. Отступать было уже поздно, и он, подтолкнув Таку в спину,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первогодки! Давай, режьте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 быстро поручили работу. Они наспех надели фартуки, помыли руки у заднего крана и принялись шинковать капусту. Пахло кунжутным маслом и соусом. Заместитель председателя клуба окликнул Ицуки, который стоял в нерешительности: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чей-то сопровождающий?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двоюродный брат Мидзуно. Он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Непринуждённо объяснил 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делать нечего, может, поработаешь? Плату дадим, — весело рассмеялся заместитель, обжаривая мясо на железном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всего одна порция жареной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Второкурсник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Нищенская оплата! Это же всего триста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Ицуки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Я, Акира,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здорово! Тогда надевай это и 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Мидзуно,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Акира уступил Ицуки нож. Он знал, что в последнее время тот довольно сносно готовит. Когда они встали рядом, оказалось, что Ицуки управляется даже лучше, чем явно не привыкший к этому 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старшеклассник на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жареную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Амагай Сидзухо.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упаковку с лапшой одной рукой, а ртом ловко разломила палочки для еды, но её внешность красавицы совершенно не вязалась с таким поведением. Стоя, она ела лапшу, примостившись с краю ларька, и заговорила с работающими Така и Акирой: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как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Амагай Сидзухо с жареной лапшой — это не сочетается. Хотел бы я показать это тем, кто называет тебя мадонной.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«моэ от контраста».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невозмутимо отшутилась и устремила взгляд на Акиру.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 того случая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А... да, вроде.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Акира, косясь на 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не поссорились, — многозначительно понизив голос, она прошептала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я не собираюсь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Акира потерял дар речи, его резко дёрнули, и он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Сидзухо и Акирой грубо влез Ицуки. Он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Шушукаетесь,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Сидзухо, похоже,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 Мидзуно. Слушай, тебе он нигде не кажется знакомым? Я никак не могу вспомнить...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уставилась на высокого смуглого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Торатани-кун, тебе он и правда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встал перед Сидзухо, словно закрывая Акиру плечом. Сидзухо прищурилась и сказала Акире: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это уж слишком смело,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 переводил взгляд с одного на другого, когда сзади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первогодки! Работайте!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Сидзухо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http://bllate.org/book/18129/1741040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