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Сводный гид персонажей.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- главный герой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 Лиу ЧхэнФун (= Фун-эр) - сестра-близнец Лиу ЧхэнФэна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 Мужун Цин - невеста Лиу ЧхэнФэна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- главный герой 2, император Великого Ляна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 Тху СаньНян, вдовствующая императрица, мама Ли ЧжиФаня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 Ли Ши, губернатор провинции ЦзянХун, отец Ли ЧжиФаня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ТяньЧжао - премьер министр, младший брат императрицы, дядя императора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Оуян Вэнь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Цхао Мань, правитель Южного региона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 Вэнь Жоу, любовница маркиза, дочь покойного правителя Северного региона Вана Вэнь Ляна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ЦинЮнь (=князь И) - правитель княжества Суй, названый брат Мужун Цин, невесты ГГ1 Лиу ЧхэнФэна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 молодой незаменимый помощник книнязя И (И Синь)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Мин - генерал-полковник северной армии, оставшийся верным Вэнь Жоу после гибели ее отца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 Син - командир поместной армии семьи Лиу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 Хэ Янь (Старина Хэ) - сержант под Ду Гу Сином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 Пхань Юн - сержант под Ду Гу Сином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 - член правительства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- Министр Правосудия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 - Министр Войны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- Министр Обрядов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Шилан Сун - замминистра Войны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- суйский шпион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Жэнь - шицзунь Ли ЧжиФаня, мастер боевых искусств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Чши - принц прежней династии, двоюродный брат Мужун Цин, руководитель союза "За возрождение"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- начальник личной охраны премьер-министра Лиу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