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Цзыань ушел, ледяной взгляд Цзоу Муюя впился в вазу с белой гипсофилой.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Теперь он понял, откуда в доме постоянно берутся свежие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он раньше спрашивал Линь Цзыаня, не пора ли сменить увядший букет, тот всегда отвечал, что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ждал подношения от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еще, дурак, каждый день воду менял!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Не-год-яй!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Муюй с силой швырнул засохшие лилии в мусорное ведро и злобно уставился на гипсофилу.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маленький белый цветочек, словно не выдержав его ярости, мелко задрожал и упал, Цзоу Муюй холодно хмыкнул и, гордо задрав подбородок, словно победивший в драке петух,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вышел из душа, одной рукой вытирая волосы полотенцем, а другой листая ленту в телефоне. Он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откажется посмотреть перед сном на горячих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Линь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смотрит на мужчин, а не на богинь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просто: Линь Цзыань гей. Иначе с чего бы ему соглашаться на миссии в мирах «даньмэй»?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Цзоу Муюя, где тот был главным пассивом, и мир Хэ Сюяня, где тот был главным активом, Линь Цзыань выбрал сам. Остальные две книги про всемогущих героев в жанре «мужского чтива» начальство навязало ему в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задачи Линь Цзыаня в основном крутились вокруг Цзоу Муюя и Хэ Сюяня. В историях про подмену младенцев и Короля-Дракона он был либо декорацией, либо мелкой сошкой.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Линь Цзыань и осознавал свою ориентацию, до сих пор он ни в кого по-настоящему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сюжету Линь Цзыань не питал чувств к своему другу детства Хэ Сюяню. Он начал строить козни и изводить парочку лишь потому, что Хэ Сюянь нашел себе туповатую стажерку по прозвищу «Му-му», которая была наполовину на него похожа. Линь Цзыань счел это личным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Цзоу Муюя, Линь Цзыань считал, что чувства молодого господина Линя к нему в оригинале тоже нельзя назвать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скорее напоминало капризного ребенка, который случайно нашел на улице брошенную красавицу-персидскую кошку. Ребенок пожалел ее и приютил, а потом начал считать своей собственностью. И стоило кошке мяукнуть на прохожего или попытаться уйти с кем-то другим, у ребенка тут же срывало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Поступки Линь Цзыаня во второй половине сюжета по отношению к Цзоу Муюю напоминали поведение безумного фаната-сталкера, который возненавидел кумира и начал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фаната именно Цзоу Муюя? Да потому что на Се Ичжоу ему было плевать, он атаковал только Цзоу Муюя и крутился только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среди злобных персонажей второго плана он был личностью своеобразной.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того, стоит ли искать себе пару в этих мирах, Линь Цзыань не особо переживал: встретит кого-то стоящего – закрутит роман, нет – так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призрачным партнером, который бог знает в какой глуши прячется, нынешние «красавцы-соблазнители» из соцсетей казались Линь Цзыаню куда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смотреть бесплатно – всегда приятнее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лишние деньги, если все решается одним лайком!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почему-то парень на экране, извиваясь, вдруг превратился в крутого парня с разноцветными глазами. Его ладонь с тонкими пальцами легла на рельефный пресс из восьми кубиков, он соблазнительно качнул бедрами и в довершение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так перепугался этого кокетства Короля-Дракона, что выронил телефон себе на лицо. Он яростно затряс головой, а когда снова взглянул на экран, увидел, что там по-прежнему тот смуглый красавчик, которого он обычно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Цзыань перевел дух, но тут же снова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мозг вообще до такого додумался?! Вожделеть Короля-Дракона, который убивает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не зря это мой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http://bllate.org/book/18114/1736192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