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К могиле матери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вокзальными турникетами я принялся прикидывать, сколько времени займёт дорога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около полутора часов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 на автобусе, но с его остановками и далеко не прямым маршрутом вышло бы ещё дольше. К тому же, как и в поезде, перехватить меня там оказалось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такси. О деньгах можно не беспокоиться, так что для такого случая — вариант куда удачнее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лишь в том, что, назвав столь дальний пункт назначения, я рисковал вызвать у водителя подозрения в побеге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наверняка уже сообщил всем о моём местонахождении — если он, конечно, не полный идиот. А значит, следовало убираться отсюда как можно скорее, пока число преследователей не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огляделся, выискивая хоть какие-то признаки тех, кто попытался бы меня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медлить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бы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как-то выкрутиться и не дать повода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настроился и шагнул вперёд, как вдруг на моё плечо легла чья-то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преследователи?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только что осматривался — никого не должно было быть. Что же, они скрывались, точно ниндзя, полностью стирая своё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ничего не остаётся, кроме как бежать сломя голову. Я уже собрался рвануть,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голос позади, передумал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прелестный ребёнок примерно моего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того и гляди прольются, глаза, румяные, будто лепестки сакуры, щёки, вздёрнутые, но пухлые и нежные губы. Весь облик так и молил, чтобы его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Пушистые, наверняка приятные на ощупь золотистые волосы и голубые глаза — здесь, в этом игровом мире, они воспринимались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 испытал потрясение куда сильнее, чем когда меня тронули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встретить его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сценария игры, то ли по какой-то иной причине — я забыл следить за выражением лица и просто застыл, вглядываясь в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молчу и не двигаюсь, он склонил голову набок. И даже этот жест выглядел настолько картинно, что, казалось, вот-вот за спиной засияют звёздные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потерялся, может, мне пойти с тобой и поискать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этот беспечный и простодушный ребёнок представился, я уже знал, кто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меня зовут Цукигасэ Ай.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по пути на могилу матери случайно, прямо у станции, на которой вышел, встретил главного героя этой игры, — иначе как вмешательством судьбы и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голову, осознавая, что ситуация стала ещё хуже, чем в момент побега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забеспокоился сидящий по соседству главный герой — теперь уже просто Цукигасэ.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серьёзно.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водительского сиденья человек, до странности похожий на Цукигасэ — будто тот просто вырос, — тоже забеспокоился и предложил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схватился за голову вовсе не от укачивания, так что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хорошо? Если почувствуешь себя плохо, сразу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задумался ненадолго. Не надо так за меня переживать, Цукигасэ.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называть меня Ай. А не Цукигасэ.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 Я не привык обращаться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поскорее привык. У нас ведь одинаковое имя 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Наседавший на меня Цукигасэ уже заставлял невольно отстраняться, но тут пришла спасительная поддержка — похоже,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Не приставай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подружиться, навязываться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Игараси-кун. Если тебе неприятно, так прямо и говори,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не неприятно,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Игараси-кун, ты очень деликатный и славный мальчик. Хотелось бы, чтобы наш Ай брал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Па-ап!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светились улыбками — при взгляде на них любой сказал бы, что это образец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Нам всё равно было по пути, а на такси одному — это 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Цукигасэ по ошибке принял меня за потерявшегося, и, не успел я опомниться, как меня уже везли к могиле под натиском 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извинялся и отказывался, объясняя, что не терялся и могу доехать на такси, но Цукигасэ и его отец настаивали так решительно, что мне оставалось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вероятность погони здесь куда ниже, чем в такси, да и вряд ли кто-то мог предугадать, что я окажусь именно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меня и накопилось много что сказать, будем считать это удачным поворотом и мыслить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Игараси-кун, ты правда молодец. Ехать в одиночку так далеко, чтобы навестить могилу...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я всё равно доставил вам неудобства...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там неудобства. Наоборот, ты составил Ай компанию, так что это мы должны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Видна была только область глаз, но я сразу понял,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Игараси-кун. Ты ведь предупредил домашних? Если ты ушёл, ничего не сказав, они точно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не сказал — они бы точно волноваться не стали. Боясь, что он разгадает смысл, скрытый за моими словами, я хотел было отвести глаза, но кое-как выдержал и продолжил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тогда хорошо. Ехать ещё долго, так что не стесняйся, поспи, если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нельзя. Расскажи мне больше о себе, Со-кун!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...Прости-и-и.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подачи этих слов я хотел было закрыть глаза, но, поняв, что Цукигасэ спать мне не даст, решил в благодарность за поездку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http://bllate.org/book/18080/1739686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