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 после того, как мы всё обсудили.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взял выходной посреди недели, чтобы сходить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шёл туда с сильно бьющимся сердцем, но все формальности разрешились на удивление просто и гладко. Заявленные мной четырнадцать лет приняли, так меня по возрасту и зарегистрировали.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дяденька, оформлявший документы, тоже потрепал меня по голове со словами: «Ого, какой хорошенький».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насколько же я милый в этом мире?.. Немного озадачен. Но в то же время и приятно.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Дядя стал моим опекуном, и с радостным сердцем, держась за руки, мы вышли из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Дядь, а мне уже можно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спрашиваю, но дядя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работать незачем. Помогай понемногу по дому, учись, а в остальное время — играй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бы у меня интернет, я бы, наверное, из дома не вылезал.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дома нашлось чем заняться и играть безвылазно, я не из тех, кто станет беззаботно сидеть сложа руки, пока дядя вкалывает.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«Играть»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как? У меня ведь и друзей-то нет… Сидеть дома и ждать, пока ты вернёшься, немного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я и чуть не упал — дядя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дело? Я поднял глаза. У дяди было серьёзное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Пока я на работе, ты, мале́ц, остаёшься дома один. Но с другой стороны…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поставил дядю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Дядь, прости. Вот стану чуть постарше, тогда и найду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легонько потянул остановившегося дядю за руку, давая понять, что пора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дядя только промычал «М-м-м» и нахмурился. Кажется, я его совсем озадачил…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есть одна идейка насчёт работы, с которой и ты справишься.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Дядь, ты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вдвоём притопали к почтовому отделению.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моим представлениям о почте, это было не центральное отделение, а скорее небольшое районное.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оглядывался по сторонам, впервые здесь оказавшись, как вдруг услышал звук отодвигаемого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сам господин Асио!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на звук и голос, я увидел, как работавший прежде мужчина поспешно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возрасту он был где-то между дядей и тем братцем. Хм-м. Назову-ка я его старшим братцем.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отделения, у меня просьба.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просьба ещё не была озвучена, братец-начальник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спасителя моей жизни —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Спаситель жизни… Дядя — это нечто.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дело в этом мальце. Ему, как ни крути, четырнадцать лет. Не найдётся ли для него здесь какой-нибудь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Братец-почтальон удивлённо захлопал глазами, глядя на меня, всё ещё держащего дядю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Четырнадцать? Правда? Прошу прощения. Проверим — так сказать, в порядке собеседования.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мне почти семнадцать… Пока я мысленно извинялся, братец достал из кармана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Похожую на ту, что была у братца из участка. Но не прозрачную, как у того, а бледно-розовую.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её к тыльной стороне моей ладони, братец изумлённо воскликнул: «И правда четырнадцать…»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опекун — господин Асио. Никаких проблем. Однако по правилам отделения, до шестнадцати лет мы не можем нагружать работой на полный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или четыре дня в неделю, по шесть часов в день — 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Досказав это, начальник отделения посмотрел на дядю, а потом присел на корточки, встретился со мной взглядом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Устроит? Постараешься?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буду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завтрашнего дня я начинаю работать в почтовом отделении. Буду сортировать письма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Плоды моего изучения карты, возможно, пригодятся!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вышли из почтового отделения, я сжал-разжал дядину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уж пусть ты работаешь у знакомых, чем непонятно где, — мне так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дядь. А карточка, которую к руке прикладывают, у того братца была другого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В зависимости от цвета отображается разная информация. У тех, кто служит в участке, высвечиваются весьма подробные личные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насколько подробные данные показывает карточка начальника отделения? Наверное, только имя, возраст, адрес и имя опекуна.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Ничего себе, здорово. А ещё — ты правда спас ему жизнь? Начальнику отделения-то.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дело было. Когда тот начальник ещё совсем зелёным был. Так, по случаю.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«по случаю»? Любопытно, но дядя явно ушёл от ответа, так что спрашивать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Дядь, ты ведь и для меня спаситель жизни. Это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круто. Это ты, мале́ц,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Крут?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смысле «круто маленький»?.. Я поднял глаза на дядю, а тот лишь усмехнулся и снова крепко сжал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Проголодался. Давай в наше обычное место, купим бэнто и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Закажу-ка я Идзуру специальный.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место — это магазинчик бэнто рядом с домом. А Идзуру специальный — это бэнто, которое хозяева магазинчика готовят специально для меня. Говорят, оно по балансу питательных веществ превосходит любое другое их бэнто.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мысли о бэнто, я напрочь забыл о том, что дядя назвал меня «крутым». Что же он в итоге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http://bllate.org/book/18074/1733887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