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Белый боров, на которого цыкают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«ци», которую я вижу, — энергия, представляющаяся мне истинной сущностью человека, — у слуг низшего звена, чьи цвета оказались чистыми (хотя некоторые из них, признаться, питают ко мне, своему хозяину, жажду убийства), некогда были бывшими работниками графского дома Оллпорт.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это были слуги высшего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Бенджамин, который, будучи дворецким, умело справлялся со всем: от помощи в управлении поместьем до роли казначея и советника по личным делам хозяина. Его преемник, приёмный сын Норман, — дворецкий. Лайла, которая, будучи старшей горничной, вела всё домашнее хозяйство, обучала горничных и служила матерью для юных слуг, поддерживая графский дом. Мари и Мэй — дочери барона и рыцаря соответственно, — служившие личными горничными единственной дочери графа, важной наследницы, чей статус никак не предполагал чёрной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сын Бенджамина, Дин, который сейчас за дверью следит за остальной прислугой, судя по всему, сумел ловко втереться в доверие к тому мрачному и коварному дворецкому и избежал участи быть низведённым до чёрной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такая кадровая ситуация просто немыслима… но из-за того, что в графском доме не было хозяйки, управляющей бытом, и из-за того, что я, граф, был полным ничтожеством, всё пришло к столь плачевному итогу.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которых привела с собой та вульгарная мамаша, силой выгнали всех остальных работников, и Бенджамину с товарищами пришлось, скрепя сердце, заниматься чёрной работой, защищая Шарлотту — единственное дитя законной крови графского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есть… причина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Э-это, ну, я же не знал… то есть нет, я не помню этого, но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поклониться, опустив голову, но она, наверное, просто утонула в складках жира на шее и почти не шелохнулась. Для меня самого, кстати, в такой позе дышать тяжело — дыхательные пути-то пережимаются.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то, что с сознанием господина произошла столь забавная метаморфоза, возможно, было подарком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«Забавная» метаморфоза… Для меня-то это серьёзное дело, вообще-то.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нам делать? Есть ли какой-то план, как выставить вон вульгарную мамашу, фальшивого… кхм-кхм, того приёмного сынка и их прислугу? А заодно — расторжение помолвки того ухмыляющегося типа и Шарлотты.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 звучит как полное перекладывание ответственности на других, но раз уж я не знаю не только местных реалий, но даже и самого себя толком, то пусть уж бывший дворецкий Бенджамин возьмёт всё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любом случае, давайте сделаем так, чтобы никто не узнал, что мы с господином поддерживаем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Но пока мы не довершим дело, отсутствие средств связи будет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хотел ещё посоветоваться насчёт операции «Выдворение и расторжение помолвки», но для того, чтобы я, угодивший в тело Белого Борова-графа, не прокололся, мне отчаянно нужен кто-то для прикрытия.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рядом с вами будет находиться Дин. Господин, прошу вас, принимайте пищу отныне либо в своих покоях, либо здесь,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а разве уход за мной и всё такое — не обязанности того мрачного дворецкого?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важничал, а он вообще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Мрачный дворецкий… Этого субъекта зовут Коди. Он в основном усердствует в тёмных делишках вместе с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в таких отношениях? И, возможно, отец того лже-сынка с поддельной грудью — как раз этот самый Коди? На мой молчаливый вопрос Бенджамин с горечью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остальном о вас позаботятся эти горничные — Мари и Мэй. Пожалуйста, передавайте через них поручения или записки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Бенджамина обе горничные почтительно склонили головы, но перед этим они ведь цыкнули «чёрт»,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раскроется ли всё, если они будут контактировать со мной, когда поблизости снуют другие слуги? У меня ведь есть личная горничная или лакей,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сам отдалял от себя людей, поэтому личных слуг у вас нет. И утренние сборы, и купание вы производили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 потому, что меня сторонятся из-за того, что я жирный, правда? Нет-нет, я же взрослый мужик родом из Японии, так что мыться в одиночестве — самое то, но всё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 Но я хотел бы полностью изменить и свой образ жизни. С этим тоже лучше подождать, пока мы их не выставим?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мой вопрос Бенджамин сурово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М-да… Хотелось бы сесть на диету, но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я под руководством Бенджамина написал письмо и передал ему. Если это письмо благополучно дойдёт и я получу поддержку — тогда начнётся генеральная уборка дома Оллпортов!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Распрощавшись с Бенджамином и остальными, я в сопровождении Дина вернулся в свои покои. А всё потому, что я понятия не имел, где находится моя комната!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Дин, сын Бенджамина, в отличие от остальных, носил стандартную ливрею, как и положено слуге, и зачёсывал волосы назад. Однако от него исходило какое-то ощущение легкомысленности, и трудно было понять, что у этого парня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отношения связывают меня и адресата того письма, что я написал, — род Хардингов?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о, ты тоже цыкнул? Только что цыкнул, да? Я, вообще-то, твой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 Хардингов — это маркизы, их земли по соседству. И к тому же… это ваш родной дом,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Соседние земли принадлежат роду маркизов — это рангом выше, чем графский. И это мой родной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Мой родной дом? То есть письмо, что я написал, было адресовано моим родным?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при всём при том, оно было написано в тоне предельно отстранённом и официальном — пусть и старомодным языком, но самое настоящее деловое письмо, какие привычно составляешь по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резко остановился перед массивной дверью и подтолкнул меня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ваша комната, господин. А теперь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Дин, лучезарно улыбнувшись, открыл дверь и бесцеремонно втолкнул меня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тушей невозможно удержать равновесие. Я споткнулся, кое-как сумел выпрямиться, но дверь в комнату уже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http://bllate.org/book/17979/1727977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