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Запекание целиком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Сигурдо принёс подходящие ветки и Вил разжёг костёр, он немного подождал, пока появятся феи, а затем бросил в огонь Рэддосурайму.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Рэддосурайму был мягче Сигурдо, поэтому Вил постарался, чтобы часть его тела коснулась огненного духа (красной феи), и, как и задумал Вил, Рэддосурайму, не теряя времени, поглотил огненного духа и начал его пожирать.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замечая ли смерти своего сородича, остальные огненные духи плясали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Подзывая других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этим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Вил пробормотал это, Сигурдо, видимо, подумал так же и принялся настойчиво толкать Вила своим большим телом в сторону спальника.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ложись спать,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Вилу казалось, что с ним обращаются как-то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он, чего доброго, мог бы затянуть его внутрь своего тела и выплюнуть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Я ложусь спать, а ты присмотри как следует за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Вил, слегка пошатнувшись, восстановил равновесие и указал на Рэддосурайму, который всё ещё находился в процессе запекания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шевелился, так что, похоже, ему удавалось пожирать.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 немного беспокоился, что, когда тот поправится, возможно, начнёт буйствовать, но хотелось надеяться, что Сигурдо как-нибудь его воспитает, хотя бы из уважения к тому, что они оба принадлежат к одному виду слизней.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………Вот только, есть ли у них такое,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оба костра вдруг погаснут, можешь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Вил слегка похлопал Сигурдо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каким бы универсальным ни был Сигурдо, разжечь костёр он всё-таки вряд ли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 сильно потянулся и послушно направился к спальнику.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некоторое время стоял неподвижно, но затем поспешно направился к запекающемуся Рэддосурайму.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нравится, когда на него полагаются.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М-мн… отоц, 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 тоже буду спать рядом с тобой.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Вил забрался в спальник, Ниль, видимо ища тепла,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Ниля, который был худ настолько, что можно было сказать — кожа да кости, весенняя ночная прохлада, должно быть,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 обнял его, не причиняя боли, и сжал совсем озябшую маленькую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по-детски ледяная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он, возможно, всегда носил в себе такой холод, в Виле поднялась злость на родителей (Мируко) из прошлого и досада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оттого, что он хотел бы стать настоящим отцом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Вил, держа его за руку, нежно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ребёнок больше не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