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плохие дела придётся отвечать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только рожа и хороша. Продать его в мужской публичный дом — верный способ, выручка будет неплохой,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Даже если это и родственная обязанность, пытаться продать собственного брата — ты и правда та ещё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от Юкирэры всю историю его отъезда в столицу, Русиус установил слежку за его бывшей приёмной сестрой из родных краёв — Адэрой.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было выяснено, что по оценке личности Юкирэра является дальним родственником клана Ристо и что характер у него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обстоятельства, при которых он оказался в столице, были настолько вопиющими, что Русиус на всякий случай провёл расследование на родине Юкирэры и по его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Слежка продолжалась и после того, как Адэра прибыла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донесение, поступившее от разведчика графского дома Ристо, виконт Русиус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 уж точно я не могу показать это Юкирэре.)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своих глаз, прозрачных, как водная гладь, по новому секретарю, который с улыбкой наливал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Донесение тот принёс лично, но показывать ему содержание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Юкирэра говорил, что до того, как эта приёмная сестра увёла у него жениха, он относился к ней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Королевства Акерония все бордели работают только по государственной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Владельцами в основном являются высокопоставленные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все высокопоставленные аристократы знают в лицо членов клана графов Ристо.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вдруг обладатель этой прекрасной внешности был продан в бордель, они бы немедленно заподозрили неладное, взяли его под защиту и сообщили в рыцарский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несколько поколений назад в главной ветви графского дома Ристо была похищена работорговцами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донесение не заканчивалось.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ему, приёмная сестра Юкирэры — Адэра — в каком-то захудалом баре пыталась нанять подходящих головорезов и планировала нападение на Юкирэру.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эти головорезы оказались приспешниками торговца наркотиками, который прибыл из другой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донесению, Адэра — очень миловидная женщина с рыжеватыми клубнично-светлыми волосами и бронзовыми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(Пытаясь использовать других, она, похоже, даже не осознаёт, что сама может быть продана этим головорезам.)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Русиус отдал распоряжение продолжать слежку за Адэрой.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старался HoodRichLife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http://bllate.org/book/17948/1722741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