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"Гость из Греции", оглавление: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1: Каждый человек имеет свою цену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2: Духовное перерождение в ресторане "Две Божественные Дыни"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3: Уроки греческого разговорного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4: В этом доме они прожили много счастливых дней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5: Дядя узнает, что у племянника есть новый друг, и ложится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6: На погрузке должны работать профессионалы.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7: В супружеской постели не стоит вспоминать о греках.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8: Инстинкт метить территорию - основа выживания биологического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9: Вообще не стоит вспоминать о греках.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10: Два незнакомца в пустыне (вместо эпилога)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http://bllate.org/book/17829/1697112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