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227.</w:t>
      </w:r>
    </w:p>
    <w:p w:rsidR="00BB20FC" w:rsidRPr="00357A74" w:rsidRDefault="00357A74" w:rsidP="00BB20FC">
      <w:pPr>
        <w:jc w:val="left"/>
        <w:rPr>
          <w:sz w:val="28"/>
          <w:lang w:val="en-US"/>
        </w:rPr>
      </w:pPr>
      <w:r w:rsidRPr="00357A74">
        <w:rPr>
          <w:sz w:val="28"/>
          <w:lang w:val="en-US"/>
        </w:rPr>
        <w:t> Скупой на все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Чжиньян, вероятно, устал, его глаза были закрыты, когда он, полулежал на диване. Он медленно открыл глаза, услышав движение. Используя подбородок, он указал на книгу и произнес одно слово: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потянулся к телефону рядом с ним и положил его на журнальный столик, добавив: «Набрать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скуп слова, Сонг Цинчунь поняла, что он имел в виду. Если она хотела поужинать, то должна была нажать ноль на телефоне. Она провела всю ночь, дрожа от холода в горах, и действительно была голодна, потому что не обедала. Однако она была удивлена, откуда у него было предвидение, чтобы понять это, ведь она не упоминала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Застенчивость и неловкость, которую чувствовала Сонг Цинчунь, когда пригласила Су Чжиньяня остановиться вместе в одной комнате, моментально рассеялась. Она тихо стояла у двери в ванную, долго смотрела на Су Чжиньяня, затем подошла к журнальному столику и присела на корточки, чтобы пролистать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просмотрела все меню, прежде чем позвонить и заказать в номер тушеную лапшу с говядиной и стакан кефира. Прежде чем повесить трубку, словно вспоминая что-то, она повернулась к Су Чжиньяну и шепотом спросила: «Вы хотите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Чжиньян без эмоций покачал головой, не открывая глаз. Затем Сонг Цинчунь сказала по телефону: «Вот и все, пожалуйста, отправьте этот заказ в комнату 1123».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тишина после того, как она повесила трубку. Сонг Цинчунь медленно встала. Она сомневалась, следует ли ей принимать теплую ванну, когда ее взгляд упал на мужчину, который полулежал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мужчина, после долгой езды за рулем,  положил руку за шею, медленно разминая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Сонг Цинчунь задала вопрос, на который она знала ответ: « У вас болит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прежде чем она смогла остановиться, ее губы добавили: «Хочешь, я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Сонг Цинчунь действительно удивило Су Чжиньяня. Через пару секунд он открыл глаза и посмотрел на Сонг Цинчунь. Его взгляд был таким же красноречивым, как и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Цинчунь лучезарно улыбнулась, подошла к дивану, стала за его спиной и принялась  массировать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Чжиньяна застыло, и он услышал, как Сонг Цинчунь сказала: «Я знаю, что я не профессиональная массажистка, но это должно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Чжиньян ничего не сказал и закрыл глаза. Выражение его лица было мягким, но его руки, которые лежали на подлокотнике, уже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Цинчунь хорошо умела массажировать и вскоре помогла Су Чжиньяню расслабиться, даже выражение его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Желтоватое сияние комнаты еще больше смягчило выражение его лица, заставив его чувствовать себя гораздо более доступным,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Цинчунь повторила две техники массажа, которые она знала, и она медленно потеряла себя, уставившись на Су Чжиньяня.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его много лет, но только сегодня она поняла, что у него действительно есть заботливая и нежная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Цинь Иинанья, который всегда встречал мир с весенней улыбкой, Су Чжиньян напоминал лицо зимы, холодное и неумолимое. Люди чувствовали себя комфортно в присутствии Цинь Иинанья, в то время как они не могли дождаться, чтобы уйти от Су Чжиньян.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Цинь Иинань успокоит ее сердце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http://bllate.org/book/17798/1686355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