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меч – том 3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– Письмо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Пустошь покорить нелегко. Никто не готов посылать своих людей в неизвестность, где не факт, что их ждет добыча, зато наверняка – монстры зараженные оскверненной маной сущности, – нетерпеливо прервал Анделлу и попытался зайти с другой стороны, – к тому же, сэр Брэндель, вы еще не разобрались с неприятностями здесь: возможна месть за убийство прошлого Лорда. Стоит ли ради этого рисковать всеми своими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Покорить Пустошь не так уж и трудно, а нажива даст людям мотивацию действовать дальше, – ответил Брэндель, сделав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 той же самой причине Португалия и Испания отправились через моря – в поисках богатства, золота и серебра. По сути я следую плану того же принца Генриха. Единственная организация, которой известен потенциал Пустоши и возможно, скрытые там богатства – Церковь, и даже у них, скорее всего, знаний поменьше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же примеры выдающихся ценностей, найденных на Пустоши, и речь не только о золоте и серебре. Именно поэтому жители королевства порой и падки на исследования, и благодарны тем, кто что-то оттуда достает. В человеческой природе вообще заложено закрывать глаза на опасность и, делать выбор в пользу выгоды, и только немногие способны верно оценить риски. Особенно застилает глаза богатство: однажды увидев, как многое способны изменить в жизни деньги, они сделают все, чтобы не возвращаться в нищету. А все мы видели, насколько беден этот город. Да, вполне можно набрать людей для борьбы с монстрами, а с ними – и все нужные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такая уверенность, что на Пустоши есть чем поживиться? Примеров тому крайне мало, и стоит всего раз оступиться и потерпеть неудачу – вера этих людей ослабнет, они разочаруются и прекратят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Брэндель хихикнул про себя: Анделлу уже почти заглядывал в рот, пытаясь уговорить вести себя осторожнее – значит, он его точно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мне и нужны вы, – продолжил Брэндель, сияя улыбкой во все тридцать два зуба, – с вашими знаниями тех земель и моим опытом, с тщательно продуманным планом с щепоткой удачи считаю, что у нас отличные шансы продвинуться дальше, чем кто-будто ни было, да еще и преуспеть при этом! А знаете, почему многие рыцари-первопроходцы пытались и потерпели неудачу? У них не было поддержки местных жителей и лорда приграничной земли, королевству не было до них никакого дела – так и сгинули в итоге. Были в истории и случаи, когда могущественные дворяне пытались расширить свои владения за счет Пустоши, но с обычным ворохом политических врагов и интриг в уже известных землях обычно никто не хочет углубляться дальше. Да, такие авантюристы существовали, но то были единичные случаи. У большинства же хватает проблем и на ауинских землях, так что в расширении владений смысла не видит никто, кроме сумасшедших азартных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Брэндель очень многое знал о Пустоши и верил, что сегодняшние вложения однозначно себя оправдают.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Анделлу сложил руки на груди и надолго задумался. Проанализировав события, приведшие к свержению Гродэна, он, наконец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господин Брэндель, хорошо, вы меня убедили. Допустим, вы сможете продвинуться вглубь Пустоши, заполучите добычу, а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больше ничего от вас и не потребуется. Вам будет, о чем позаботиться: например, сохранить полученное… дальше-больше поймете, о чем я. Думаю, с алчностью дворян в этом мире вы еще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Должен сказать, что вы – самый убедительный собеседник из всех, с кем мне доводилось общаться, – кивнул Анделлу.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последнее, перед тем, как вы уйдете, – предложил Брэндель, поднимая оба письма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что-то? – глубоко вздохнул Анделлу. По правде говоря, обещание возможности исцелить Темный лес его здорово зацепило, так что если бы Брэнделю это удалось, тот смог бы проделать то же самое и с Пустошью, что впечатляло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Эрик Добрый прославился значительным продвижением вглубь Пустоши со времен окончания эры Хаоса и основал королевство Ауин. Этот юноша выглядел исполненным решимости добиться не меньшего.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доставить эти два письма в порт Гри к востоку от леса, у меня там подчиненные. Нужно, чтобы они попали к Красному Бронзовому Дракону, Лето. Имя достаточно дурацкое – ни за что не перепутаете, – попросил Брэндель.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Анделлу взял письма и оглядел их. На одном яркими большими буквами было написано «Красному Бронзовому Дракону, Лето», другое было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все. Единственное, что нам остается – выждать, а время покажет, кто прав. А пока что у меня хватает других забот, ну а вас ни задерживать, ни торопить более не смею.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Анделлу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поклонившись, друиды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Фелаэрн проводила их взглядом и заговорила только после того, как убедилась, что гости ушли: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передали им оба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 к тому, что действия Брэнделя выходят за грань понимания, но все же беспокоилась: в конце концов, эти трое были полными незнакомцами. А он доверил им не только Зифрид, но и письма, которые могли решить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Брэндель не мог сказать ей, что встречался с Анделлу-НПС в игре почти десять лет спустя, когда тот уже заработал репутацию в Редеющей Роще и обеспечивал доступ к квестам в Вальхалле. Гродэна тогда уже убрали, так что, можно сказать, этот регион Ауина вышел на пик, восстанавливаюсь после гражданских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Лето поддерживает связь с Фрейей, так что весьма удобно позволить ему доставить письмо принцессе Гриффин, – пожал он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Фелаэрн уставилась на него еще пристальнее: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знаете, я вовсе не об этом…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знаю я, знаю, но ты должна признать, что друидов я понимаю получше твоего. Поверь мне в этом вопросе. Они невероятно правдивы, и почитают богиню Нию намного больше, чем ты можешь себе представить, и свято верят в пророчество. Уверен, Анделлу воспримет это письмо как испытание, – на мгновение Брэндель задумался и решил пояснить дальше, – если не смотреть на вещи с их стороны – никогда не понять, насколько большое значение они придают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 в конце концов, это всего лишь один из моих планов, у меня и другие есть, – Брэндель сдался и прекратил попытки ее убедить, и просто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– продолжила допрос Фелаэрн, не отказавшись от подозрений. Признаков наличия других планов она не видела: Амандина только и сделала, что написала эти два письма, после чего он ее отпустил. Да, трудновато было поверить, что планы этим не ограничиваются. Она начала понимать, что провела с этим странным молодым человеком достаточно времени, и уже неплохо его узнала.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 же, – Брэндель вгляделся в ее ни разу не впечатленное лицо и внезапно почувствовал прилив вдохновения, – слууушай, а добычу и трофеи все учли?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Фелаэрн мелькнуло чувство собственного превосходства – надо же, меняет тему, словно ребенок – но все же она потянулась за сумкой и лишенным выражения голосом отрапортовала по списку: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Склады проверены, там пятьдесят тысяч бушелей зерна, и на нем одном город  продержится месяца три-четыре. Еще есть сырье: металл, рубленый лес, камень, но много меньше, чем по, амбарным книгам: здесь не проследишь, куда ушло добро.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«Хищения среди дворян – обычное дело, и при всей алчности Гродэна можно только благодарить богов, что он не успел превратить город в продолжение Темного леса. Друиды радоваться должны, что он не знал об их существовании».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решать, что делать с недостачей древесины и камня. Город далеко не вне опасности, и разруха после вчерашнего боя… надо срочно все восстанавливать, – он настолько яростно скреб лоб, что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игре для ремонта стены нужно 2 единицы камня и древесины, но как это конвертировать в реальность? А Амандине, наверное, ничего не известно о строительстве и ремонте стен….»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среди пленников ест кто-то, понимающий в градостроительстве и знающий, как поддерживать здания в порядке? – спросил он наудачу.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– наемники Гродэна, и некоторые из их командиров отказались отвечать на наши вопросы. Возможно, они передумают в обмен на свободу? –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у нас достаточно ресурсов, чтобы отремонтировать по крайней мере южные ворота,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Фелаэрн окинула его быстрым взглядом: да, пробил пару ворот, покрасовался, позер эдакий, но в итоге сам себе в ногу выстрелил! Непрестанно ворча про себя, она ровным голосом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буду кратка – нет, причем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http://bllate.org/book/17775/1669607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