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Одновременно с этим, благодаря рекомендациям, он поступил на обучение в суд. Многие считали, что этот молодой аристократ из династии Цзыцзин не должен разбираться в законах, ведь Цзыцзин был настоящей пустыней в плане законодательства, в отличие от Рима, где законы уже давно проникли в повседневную жизнь людей. Однако этот юноша с поразительной скоростью адаптировался к работе в суде. Благодаря своей феноменальной памяти он в кратчайшие сроки запомнил толстые тома юридических текстов, проявляя острый ум и решая сложные дела нестандартными методами. Вскоре он стал известен, и всего за два года, достигнув двадцати лет, он стал самым молодым судьей в Риме, войдя в центр судебной власти. Его титул также повысился до маркиза, и он получил прозвище «Маркиз Тюльпан».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недавней церемонии коронации новый молодой король Секстус Квинта официально повысил его до графа Тюльпана. Это назначение стало началом пути Секстуса I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уголке салона герцогини Винтон Секстус и недавно назначенный граф Тюльпан, а также несколько доверенных лиц короля, сидели на мягких диванах. Секстус обсуждал с генералом и министром финансов вопросы предстоящего похода, а Хань Сю лениво откинулся на спинку дивана, созерцая золотистую жидкость в своем бокале. Его взгляд был настолько сосредоточен, словно этот бокал был его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Секстус взглянул на него и, увидев его расслабленную позу, словно у него не было костей,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Николас Юджин, как иностранец, быстро достиг позиций, о которых многие римские аристократы могли только мечтать. Его талант и умение маневрировать были бесспорны. Но граф Тюльпан был более известен своей потрясающей внешностью и невероятно приятным голосом. Ходили слухи, что даже барды сочиняли о нем песни, в которых были такие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завидуют преступникам, которые могут наслаждаться красотой Тюльпана, его серебряные волосы ниспадают на священную мантию, а в его голубых глазах отражается только он сам. О, спешащие люди, если вы встретите этого красивого судью, остановитесь и послушайте его тихий шепот, даже самый холодный человек захочет стать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воспевали его внешность 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Риме было множество девушек и знатных дам, мечтавших оказаться в его постели, но немногим это удавалось. Многие опытные кокетки заявляли, что хотели бы видеть его своим любовником, но все их попытки оставались без ответа. Неужели он собирается оставаться серьезным и аскетичным судьей, вечным холостяком? Многие красавицы отправляли ему письма с признаниями в любви, но в итоге могли только жаловаться на его холодность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глазах многих Николас Юджин, граф Тюльпан, был именно таким — аскетичным и строгим мужчиной, невероятно красивым, но при этом холодным, словно боги, создавая его, вложили все свои силы в его внешность, забыв 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все эти женщины, мечтавшие оказаться в его постели, были для Хань Сю просто «неприличными», и, что еще хуже, в его глазах люди разного пола не могли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секрет пока оставался тайной, и, по крайней мере, Секстус I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близкий друг, он знал, что Николас был дерзким и хитрым парнем, мастером манипуляций, но его действия никогда не вызывали раздражения, а, наоборот, казались искренними и милыми. Он вовсе не был строгим, что было видно по его расслабленной позе. Но это нельзя было назвать притворством, и Секстус лишь радовался искренности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смотрел на друга с завороженностью. Его взгляд невольно скользил по фигуре друга, который находился в тени, но был ближе всего к свету. В полумраке можно было разглядеть четкие и изящные черты его лица, а его серебряные волосы отражали слабый свет, делая его контуры слегка размытыми, словно он вот-вот растворится в этом свете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вы думаете?.. Ваше величество! Ваше величество! — Зов министра финансов не разбудил погруженного в мысли короля, но заставил Хань Сю повернуться. Увидев его вопросительный взгляд, король словно очнулся и поспешно отвел глаза. — Что? А, в общем, составьте план и завтра представьте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время уже позднее, расходитесь. Можете пойти потанцевать с красивыми дамами.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 министр финансов в замешательстве переглянулись, но в конце концов встали и ушли. Уходя, они заметили, что судья, граф Тюльпан, не собирался двигаться с места, а его непринужденная поза и то, как король наклонился к нему, говорили об их особо близких отношениях. Видимо, судья был самым доверенным лицом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король, стараясь выглядеть естественно, приблизился к Николасу, и его голос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 тебе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непроизвольно потянулась обнять юношу за плечи, но он сдержался и просто положил руку на его худое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довольно давно, по непонятной причине, с каждым днем их дружба становилась все ближе, и с какого-то момента он начал невольно обращать внимание на каждое движение друга. Каждая его улыбка, каждый взгляд казались ему невероятно привлекательными. Его доверие и расслабленность перед ним были особенно соблазнительны, и он хотел спрятать этого прекрасного друга от чужих глаз. Иногда, видя его в строгой судейской мантии, он даже представлял себе, как выглядит его стройное и гибкое тело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римской аристократии было немало тех, кто любил людей своего пола, и они часто поддерживали интимные отношения с друзьями или слугами. Возможно, именно поэтому христианство до сих пор не было принято римлянами, ведь в этой религии гомосексуальность считалась грехом. На самом деле, до появления Николаса Секстус не знал, какова его сексуальная ориентация. Да, двадцативосьмилетний король Рима, Секстус I, был девственником. Раньше он никогда не интересовался этим, но с двух лет назад он начал чувствовать, что в его жизни есть предназначенный ему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 есть граф Тюльпан?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появление Нига казалось чем-то предопределенным, словно небеса сами направили 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Секстус погрузился в свои мысли, как вдруг почувствовал, как голова друга опустилась на его плечо. Красивый юноша закрыл глаза, а бокал в его руке слегка наклонился, и жидкость медленно вылилась на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Секстус посмотрел и увидел, что бутылка вина на столе была опустошена его другом! Он с улыбкой покачал головой, глядя на мокрые пятна на их одежде, а затем на спящего юношу, и вдруг почувствовал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герцогини Винтон, конечно, были подготовлены удобные комнаты для гостей. Секстус поднял юношу и отнес его в одну из них, приказав слуге принести чистую одежду для них обоих. Он сам снял испачканную одежду с друга, его руки дрожали, дыхание участилось, а на лбу выступил пот, словно он совершал что-то запретное.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Юань Тун... — Внезапно юноша на кровати перевернулся, уткнувшись лицом в мягкую подушку, и пробормотал что-то сквозь сон. Его и без того приятный голос стал еще более томным из-за опьянения и сна, а его губы, слегка приоткрытые, словно приглашали к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Секстус был тем, кто поддался этому приглашению. Его сердце забилось чаще, и он невольно наклонился к этим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о человеке, которого упомянул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