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он лежал на больничной койке. Возможно, из-за несовпадения чужой души и тела он не мог шевельнуть ни одной мышцей и не чувствовал ничего из внешнего мира. Затем они начали медленно сливаться. Сначала вернулись обоняние и вкус, затем зрение и слух, и, наконец, осязание. Все воспоминания этой жизни «Сирила» выжглись на этом теле и, проникая в душу, заставили его принять и эту оболочку, и всё, что с ней было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ясно вспомнить тот год, когда через замочное окно он увидел мать: она улыбалась, гладила красную розу в саду и поднимала голову. Ему казалось, что он чувствует, как Вероника ведет его за руку по бледным коридорам Виндзорского двора, а долгий колокольный звон под дождем, звучавший много лет назад, до сих пор отчетливо слышен в его ушах. Он ощущал боль от падения с лошади на траву в детстве; он вспоминал музыку, услышанную давно, — то потрясение и трепет, которые всё ещё хранились в глубине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жизни промелькнули в голове, тихие и спокойные, как кадры старого кино. Лежа в теле юноши, он полностью принял скорбь от ухода отца и матери, полностью принял рану, нанесенную тем, как дед крепко сжимал его руку, не в силах закрыть глаза... Потому что он и был им. Он был этим пятнадцатилетним юношей, жившим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пересечения времен и пространств разных миров какой-то настрой души тоже нарушился. И когда он по-настоящему стал Сирилом, то получил от судьбы дар, почти равный чуду, — целую память о будущем, которое одновременно было и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память содержала ту жизнь, которую прожил бы Сирил, не появись он там! Теперь он пришел, и у него будет своя собственная жизнь, — но память того, другого Сирила, стала подарком судьбы. Поэтому это было и будущее, и прошлое. Будущее, которому суждено сойти с рельсов, и прошлое, которое никогда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называл того, кто был источником этих воспоминаний, Оригиналом: прежним я, я из другой жизни. Он принял себя из тех пятнадцати лет, но не считал, что тот, кто прожил полноценную жизнь после пятнадцати, тоже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именно судьба распределила роли в этой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Сирил снова ступил на земли своих владений, он издалека увидел Белый замок на вершине горы и невольно оглянулся на прошлое. Эти воспоминания приходили и уходили быстро. Он закрыл глаза, открыл их вновь и остался собой — упрямым, стойким, несгибаемым.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он всё же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поправил детали его костюма, достал из шкатулки бережно хранимую трость из слоновой кости и протянул ему. Сирил постучал тростью по земле, чувствуя непонятное подавление. Причина, по которой он годами жил во Франции и не возвращался, во многом заключалась именно в этом. Хотя этикет и впитался в его плоть и кровь, в какой-то степени такая почти фанатичная строгость манер была невыносима для души, вкусившей свободу и беззаботность. Хотя это тоже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Блезом, — напомнил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с серьезным видом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древнего рода есть вассалы. Чем выше положение человека в семье, тем лучше ресурсы, которые он получает, и те, кому вассалы присягают на верность, являются ядром семьи. У рода Эльма, конечно же, тоже были такие зависимые семейства. Они существовали, опираясь на политическое положение и экономическую мощь наследного герцога Серебряной Луны, и воле Эльмы служили своей волей. Хотя времена менялись и прямое влияние ослабевало, а у зависимых семей уже не было той сплоченности, и в новое время у каждого из них был свой путь, свои интересы и планы развития, но, по крайней мере, внешне они сохраняли видимость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хорошо знал, что это происходило потому, что его отец, предыдущий герцог Серебряной Луны, и все прежние главы дома Эльма были очень властными людьми! Они занимали выдающееся положение в политике, держали в руках важные экономические рычаги, и следование за ними сулило богатую награду, поэтому вокруг них всегда собиралось много людей. Но после внезапной гибели отца и так как он сам не желал принимать политическое наследие отца, эти хрупкие отношения «господин — вассал» практически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нисколько об этом не жалел. Он даже считал, что те семьи, которые чисто и просто ушли, чтобы искать своей судьбы, были более приятны в глазах. Группы, созданные ради выгоды, распадаются из-за выгоды — в этом нет ничего удивительного. А вот те, кто остался, якобы верные и преданные до конца... кто знает, какие цели они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тепло он уже почувствовал в Лайоке, а этих людей в Англии он всегда ощущал чем-то жутким, словно «тигр на бумаге, но кости тигра не нарисуешь». Сирил всегда доверял своей интуиции, и как же было не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древнего и традиционного рода, как Эльма, должность управляющего могла занимать только самый близкий и доверенный человек, со стороны таких не брали. Сирил получил воспитание, подобное королевскому, и весь его штат был укомплектован по стандартам принца: по одному управляющему для внутренних и внешних дел (количество младшего персонала не ограничивалось) и четыре главных распорядителя — самые важные дела семьи проходили через их руки. Но за исключением Найдена, все остальные были подобраны старым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Долгосрочные активы семьи в основном состояли из недвижимости: шахты, земли, виноградники. По семейному уставу они могли принадлежать только старшему сыну прямой линии и не могли дробиться. Остальное comprised инвестициями в инфраструктуру, например, акции крупных английских компаний в сфере энергетики, водоснабжения и транспорта. Такое огромное состояние, конечно, требовало многих управляющих, и их нанимали, как правило, пожизненно — они не менялись со сменой хозяина, так что на это можно было не обращать внимания. Но должность «управляющего» из-за её специфики требовала абсолютной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Сирил был ещё маленьким, старый герцог и герцогиня уже начали искать и обучать людей для этих близких должностей. Происхождение не имело значения. Если кандидат проявля себя отлично, но статус его был недостаточно высок, по обычаю его записывали в состав одного из доверенных вассальных родов. Воспитание господина и слуги различалось, но росли они вместе, чтобы выработать эмоциональную связь и взаимопонимание. В принципе, это было верно, но недостаток был очевиден: если ты начинаешь отдалять от себя этих приближенных, причина может быть только одна — ты больше им не доверяешь. Всё просто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давно подозревал, откуда пришла тень, нависшая над авиакатастрофой его родителей. Чем ближе был человек, тем острее он чувствовал. Было ли это смещением агрессии или правдой, но он больше им не верил. В то время он только унаследовал титул и получил огромное состояние, но не чувствовал под собой твердой почвы. Чем древнее род, тем чаще слуги начинают задирать нос перед хозяином. Сирил было трудно отличить искренность от фальши, поэтому он приложил немало усилий и времени, чтобы зачистить ключевые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Блезом он ничего не мог поделать. Потому что Блез был главным управляющим покойного герцога Серебряной Луны. Сирил мог смести других, но этого человека тронуть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из-за его статуса, а с другой — потому что он был одним из тех, в ком Сирил был уверен больше всего. Блез для старого герцога был тем же, чем Найден для него сейчас — человеком, который почти не отходил от хозяина. При такой случайности, как авиакатастрофа, где погибли и герцог, и герцогиня, как этот главный управляющий мог не умереть вместе с ними? Независимо от причин, по которым он не сопровождал старого герцога, сам факт того, что он выжил, был самым большим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тронул Блеза и людей за его спиной, но попросил у старого управляющего Лайока, Фредерика, Найдена. Формально он передал английские дела Блезу, а французские — Найдену, так как сам постоянно проживал во Франции и хотел держать Найдена рядом. Но на самом деле оба прекрасно понимали: Сирил доверял больше Найдену.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уже легко было добавить к вине Блеза еще один пункт. Всё, что делает управляющий, должно служить хозяину. Даже если у тебя есть заслуги и ты служил старому герцогу, но, зная, что хозяин тебе больше не доверяет, продолжать удерживать должность и власть...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много лет не жил в своих владениях постоянно, даже на ежегодном праздничном ужине в честь дня рождения он появлялся лишь для вида и сразу уходил. Теперь, когда он вернулся, те, кто должен был догадаться, наверняка уже поняли, что приезд хозяина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Найдену предстояла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Сирила сама возможность победы не вызывала даже интереса. На что он едва удостаивал своим скупым вниманием, так это на вопрос: как выиграть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